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4D" w:rsidRPr="007F614B" w:rsidRDefault="00E16D07" w:rsidP="00E16D07">
      <w:pPr>
        <w:pStyle w:val="Title"/>
        <w:jc w:val="left"/>
        <w:rPr>
          <w:rFonts w:cs="Arial"/>
          <w:szCs w:val="24"/>
        </w:rPr>
      </w:pPr>
      <w:r w:rsidRPr="007F614B">
        <w:rPr>
          <w:noProof/>
        </w:rPr>
        <w:drawing>
          <wp:inline distT="0" distB="0" distL="0" distR="0" wp14:anchorId="47B821EF" wp14:editId="7DFAB167">
            <wp:extent cx="5071110" cy="790575"/>
            <wp:effectExtent l="0" t="0" r="0" b="0"/>
            <wp:docPr id="6" name="Picture 3" descr="Macintosh HD:Users:celestehardester:Dropbox:CHCA:Art/Photos:Logos:CHCA Tree Logo:CHCAArt_Jan2014:CHCA.New.Logo.Files:2014:Logo.with.Address:CHCA.Logo.New.wAddress.14_cropped.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Macintosh HD:Users:celestehardester:Dropbox:CHCA:Art/Photos:Logos:CHCA Tree Logo:CHCAArt_Jan2014:CHCA.New.Logo.Files:2014:Logo.with.Address:CHCA.Logo.New.wAddress.14_cropped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85" w:rsidRPr="007F614B" w:rsidRDefault="00A44E8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tbl>
      <w:tblPr>
        <w:tblW w:w="10410" w:type="dxa"/>
        <w:tblInd w:w="18" w:type="dxa"/>
        <w:tblLook w:val="01E0" w:firstRow="1" w:lastRow="1" w:firstColumn="1" w:lastColumn="1" w:noHBand="0" w:noVBand="0"/>
      </w:tblPr>
      <w:tblGrid>
        <w:gridCol w:w="1950"/>
        <w:gridCol w:w="8460"/>
      </w:tblGrid>
      <w:tr w:rsidR="007F614B" w:rsidRPr="007F614B" w:rsidTr="008561ED">
        <w:tc>
          <w:tcPr>
            <w:tcW w:w="1950" w:type="dxa"/>
          </w:tcPr>
          <w:p w:rsidR="00B616FF" w:rsidRPr="007F614B" w:rsidRDefault="00B616FF" w:rsidP="00AE340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7F614B">
              <w:rPr>
                <w:rFonts w:ascii="Arial" w:hAnsi="Arial" w:cs="Arial"/>
                <w:b/>
                <w:szCs w:val="24"/>
              </w:rPr>
              <w:t>Job Title:</w:t>
            </w:r>
          </w:p>
        </w:tc>
        <w:tc>
          <w:tcPr>
            <w:tcW w:w="8460" w:type="dxa"/>
          </w:tcPr>
          <w:p w:rsidR="00B616FF" w:rsidRPr="007F614B" w:rsidRDefault="008A00F1" w:rsidP="00AE340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 w:cs="Arial"/>
                <w:szCs w:val="24"/>
              </w:rPr>
            </w:pPr>
            <w:r w:rsidRPr="007F614B">
              <w:rPr>
                <w:rFonts w:ascii="Arial" w:hAnsi="Arial" w:cs="Arial"/>
                <w:szCs w:val="24"/>
              </w:rPr>
              <w:t>Executive Director</w:t>
            </w:r>
          </w:p>
        </w:tc>
      </w:tr>
      <w:tr w:rsidR="007F614B" w:rsidRPr="007F614B" w:rsidTr="008561ED">
        <w:tc>
          <w:tcPr>
            <w:tcW w:w="1950" w:type="dxa"/>
          </w:tcPr>
          <w:p w:rsidR="0018284D" w:rsidRPr="007F614B" w:rsidRDefault="0018284D" w:rsidP="00AE340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7F614B">
              <w:rPr>
                <w:rFonts w:ascii="Arial" w:hAnsi="Arial" w:cs="Arial"/>
                <w:b/>
                <w:szCs w:val="24"/>
              </w:rPr>
              <w:t>Reports To:</w:t>
            </w:r>
          </w:p>
        </w:tc>
        <w:tc>
          <w:tcPr>
            <w:tcW w:w="8460" w:type="dxa"/>
          </w:tcPr>
          <w:p w:rsidR="0018284D" w:rsidRPr="007F614B" w:rsidRDefault="0018284D" w:rsidP="00E1035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 w:cs="Arial"/>
                <w:szCs w:val="24"/>
              </w:rPr>
            </w:pPr>
            <w:r w:rsidRPr="007F614B">
              <w:rPr>
                <w:rFonts w:ascii="Arial" w:hAnsi="Arial" w:cs="Arial"/>
                <w:szCs w:val="24"/>
              </w:rPr>
              <w:t xml:space="preserve">CHCA President </w:t>
            </w:r>
          </w:p>
        </w:tc>
      </w:tr>
      <w:tr w:rsidR="007F614B" w:rsidRPr="007F614B" w:rsidTr="008561ED">
        <w:tc>
          <w:tcPr>
            <w:tcW w:w="1950" w:type="dxa"/>
          </w:tcPr>
          <w:p w:rsidR="0018284D" w:rsidRPr="007F614B" w:rsidRDefault="0018284D" w:rsidP="00AE340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7F614B">
              <w:rPr>
                <w:rFonts w:ascii="Arial" w:hAnsi="Arial" w:cs="Arial"/>
                <w:b/>
                <w:szCs w:val="24"/>
              </w:rPr>
              <w:t>FLSA Status:</w:t>
            </w:r>
          </w:p>
        </w:tc>
        <w:tc>
          <w:tcPr>
            <w:tcW w:w="8460" w:type="dxa"/>
          </w:tcPr>
          <w:p w:rsidR="0018284D" w:rsidRPr="007F614B" w:rsidRDefault="0018284D" w:rsidP="0003293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 w:cs="Arial"/>
                <w:szCs w:val="24"/>
              </w:rPr>
            </w:pPr>
            <w:r w:rsidRPr="007F614B">
              <w:rPr>
                <w:rFonts w:ascii="Arial" w:hAnsi="Arial" w:cs="Arial"/>
                <w:szCs w:val="24"/>
              </w:rPr>
              <w:t>Exempt</w:t>
            </w:r>
          </w:p>
        </w:tc>
      </w:tr>
      <w:tr w:rsidR="00D7143F" w:rsidRPr="007F614B" w:rsidTr="008561ED">
        <w:tc>
          <w:tcPr>
            <w:tcW w:w="1950" w:type="dxa"/>
          </w:tcPr>
          <w:p w:rsidR="0018284D" w:rsidRPr="007F614B" w:rsidRDefault="00813EAD" w:rsidP="00813EA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7F614B">
              <w:rPr>
                <w:rFonts w:ascii="Arial" w:hAnsi="Arial" w:cs="Arial"/>
                <w:b/>
                <w:szCs w:val="24"/>
              </w:rPr>
              <w:t>Last Updated:</w:t>
            </w:r>
          </w:p>
        </w:tc>
        <w:tc>
          <w:tcPr>
            <w:tcW w:w="8460" w:type="dxa"/>
          </w:tcPr>
          <w:p w:rsidR="0018284D" w:rsidRPr="007F614B" w:rsidRDefault="0018284D" w:rsidP="00AE340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72"/>
              <w:rPr>
                <w:rFonts w:ascii="Arial" w:hAnsi="Arial" w:cs="Arial"/>
                <w:szCs w:val="24"/>
              </w:rPr>
            </w:pPr>
          </w:p>
        </w:tc>
      </w:tr>
    </w:tbl>
    <w:p w:rsidR="00483F4B" w:rsidRPr="007F614B" w:rsidRDefault="00483F4B" w:rsidP="00C440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Cs w:val="24"/>
          <w:u w:val="single"/>
        </w:rPr>
      </w:pPr>
    </w:p>
    <w:p w:rsidR="00A44E85" w:rsidRPr="007F614B" w:rsidRDefault="00A44E85" w:rsidP="00C440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Cs w:val="24"/>
        </w:rPr>
      </w:pPr>
      <w:r w:rsidRPr="007F614B">
        <w:rPr>
          <w:rFonts w:ascii="Arial" w:hAnsi="Arial" w:cs="Arial"/>
          <w:b/>
          <w:szCs w:val="24"/>
          <w:u w:val="single"/>
        </w:rPr>
        <w:t>Position Summary</w:t>
      </w:r>
      <w:r w:rsidRPr="007F614B">
        <w:rPr>
          <w:rFonts w:ascii="Arial" w:hAnsi="Arial" w:cs="Arial"/>
          <w:b/>
          <w:szCs w:val="24"/>
        </w:rPr>
        <w:t xml:space="preserve">:  </w:t>
      </w:r>
      <w:r w:rsidR="00BA7FE4" w:rsidRPr="007F614B">
        <w:rPr>
          <w:rFonts w:ascii="Arial" w:hAnsi="Arial" w:cs="Arial"/>
          <w:szCs w:val="24"/>
          <w:u w:color="2A2A2A"/>
        </w:rPr>
        <w:t xml:space="preserve">The </w:t>
      </w:r>
      <w:r w:rsidR="008A00F1" w:rsidRPr="007F614B">
        <w:rPr>
          <w:rFonts w:ascii="Arial" w:hAnsi="Arial" w:cs="Arial"/>
          <w:szCs w:val="24"/>
          <w:u w:color="2A2A2A"/>
        </w:rPr>
        <w:t>Executive Director</w:t>
      </w:r>
      <w:r w:rsidR="00BA7FE4" w:rsidRPr="007F614B">
        <w:rPr>
          <w:rFonts w:ascii="Arial" w:hAnsi="Arial" w:cs="Arial"/>
          <w:szCs w:val="24"/>
          <w:u w:color="2A2A2A"/>
        </w:rPr>
        <w:t xml:space="preserve"> </w:t>
      </w:r>
      <w:r w:rsidR="00032931" w:rsidRPr="007F614B">
        <w:rPr>
          <w:rFonts w:ascii="Arial" w:hAnsi="Arial" w:cs="Arial"/>
          <w:szCs w:val="24"/>
          <w:u w:color="2A2A2A"/>
        </w:rPr>
        <w:t xml:space="preserve">partners with the </w:t>
      </w:r>
      <w:r w:rsidR="00E10356" w:rsidRPr="007F614B">
        <w:rPr>
          <w:rFonts w:ascii="Arial" w:hAnsi="Arial" w:cs="Arial"/>
          <w:szCs w:val="24"/>
          <w:u w:color="2A2A2A"/>
        </w:rPr>
        <w:t xml:space="preserve">President </w:t>
      </w:r>
      <w:r w:rsidR="00032931" w:rsidRPr="007F614B">
        <w:rPr>
          <w:rFonts w:ascii="Arial" w:hAnsi="Arial" w:cs="Arial"/>
          <w:szCs w:val="24"/>
          <w:u w:color="2A2A2A"/>
        </w:rPr>
        <w:t xml:space="preserve">to </w:t>
      </w:r>
      <w:r w:rsidR="00780F83" w:rsidRPr="007F614B">
        <w:rPr>
          <w:rFonts w:ascii="Arial" w:hAnsi="Arial" w:cs="Arial"/>
          <w:szCs w:val="24"/>
          <w:u w:color="2A2A2A"/>
        </w:rPr>
        <w:t xml:space="preserve">develop </w:t>
      </w:r>
      <w:r w:rsidR="00032931" w:rsidRPr="007F614B">
        <w:rPr>
          <w:rFonts w:ascii="Arial" w:hAnsi="Arial" w:cs="Arial"/>
          <w:szCs w:val="24"/>
          <w:u w:color="2A2A2A"/>
        </w:rPr>
        <w:t>direction</w:t>
      </w:r>
      <w:r w:rsidR="00444011" w:rsidRPr="007F614B">
        <w:rPr>
          <w:rFonts w:ascii="Arial" w:hAnsi="Arial" w:cs="Arial"/>
          <w:szCs w:val="24"/>
          <w:u w:color="2A2A2A"/>
        </w:rPr>
        <w:t xml:space="preserve">, </w:t>
      </w:r>
      <w:r w:rsidR="00780F83" w:rsidRPr="007F614B">
        <w:rPr>
          <w:rFonts w:ascii="Arial" w:hAnsi="Arial" w:cs="Arial"/>
          <w:szCs w:val="24"/>
          <w:u w:color="2A2A2A"/>
        </w:rPr>
        <w:t>set</w:t>
      </w:r>
      <w:r w:rsidR="00444011" w:rsidRPr="007F614B">
        <w:rPr>
          <w:rFonts w:ascii="Arial" w:hAnsi="Arial" w:cs="Arial"/>
          <w:szCs w:val="24"/>
          <w:u w:color="2A2A2A"/>
        </w:rPr>
        <w:t xml:space="preserve"> policies, </w:t>
      </w:r>
      <w:r w:rsidR="00032931" w:rsidRPr="007F614B">
        <w:rPr>
          <w:rFonts w:ascii="Arial" w:hAnsi="Arial" w:cs="Arial"/>
          <w:szCs w:val="24"/>
          <w:u w:color="2A2A2A"/>
        </w:rPr>
        <w:t xml:space="preserve">and </w:t>
      </w:r>
      <w:r w:rsidR="00444011" w:rsidRPr="007F614B">
        <w:rPr>
          <w:rFonts w:ascii="Arial" w:hAnsi="Arial" w:cs="Arial"/>
          <w:szCs w:val="24"/>
          <w:u w:color="2A2A2A"/>
        </w:rPr>
        <w:t xml:space="preserve">implement </w:t>
      </w:r>
      <w:r w:rsidR="00032931" w:rsidRPr="007F614B">
        <w:rPr>
          <w:rFonts w:ascii="Arial" w:hAnsi="Arial" w:cs="Arial"/>
          <w:szCs w:val="24"/>
          <w:u w:color="2A2A2A"/>
        </w:rPr>
        <w:t>initiatives of the CHCA</w:t>
      </w:r>
      <w:r w:rsidR="00254109" w:rsidRPr="007F614B">
        <w:rPr>
          <w:rFonts w:ascii="Arial" w:hAnsi="Arial" w:cs="Arial"/>
          <w:szCs w:val="24"/>
          <w:u w:color="2A2A2A"/>
        </w:rPr>
        <w:t>,</w:t>
      </w:r>
      <w:r w:rsidR="00A31E30" w:rsidRPr="007F614B">
        <w:rPr>
          <w:rFonts w:ascii="Arial" w:hAnsi="Arial" w:cs="Arial"/>
          <w:szCs w:val="24"/>
          <w:u w:color="2A2A2A"/>
        </w:rPr>
        <w:t xml:space="preserve"> and </w:t>
      </w:r>
      <w:r w:rsidR="001F1624" w:rsidRPr="007F614B">
        <w:rPr>
          <w:rFonts w:ascii="Arial" w:hAnsi="Arial" w:cs="Arial"/>
          <w:szCs w:val="24"/>
          <w:u w:color="2A2A2A"/>
        </w:rPr>
        <w:t>administers</w:t>
      </w:r>
      <w:r w:rsidR="00A31E30" w:rsidRPr="007F614B">
        <w:rPr>
          <w:rFonts w:ascii="Arial" w:hAnsi="Arial" w:cs="Arial"/>
          <w:szCs w:val="24"/>
          <w:u w:color="2A2A2A"/>
        </w:rPr>
        <w:t xml:space="preserve"> </w:t>
      </w:r>
      <w:r w:rsidR="00254109" w:rsidRPr="007F614B">
        <w:rPr>
          <w:rFonts w:ascii="Arial" w:hAnsi="Arial" w:cs="Arial"/>
          <w:szCs w:val="24"/>
          <w:u w:color="2A2A2A"/>
        </w:rPr>
        <w:t>Board</w:t>
      </w:r>
      <w:r w:rsidR="00A31E30" w:rsidRPr="007F614B">
        <w:rPr>
          <w:rFonts w:ascii="Arial" w:hAnsi="Arial" w:cs="Arial"/>
          <w:szCs w:val="24"/>
          <w:u w:color="2A2A2A"/>
        </w:rPr>
        <w:t xml:space="preserve"> decisions</w:t>
      </w:r>
      <w:r w:rsidR="00032931" w:rsidRPr="007F614B">
        <w:rPr>
          <w:rFonts w:ascii="Arial" w:hAnsi="Arial" w:cs="Arial"/>
          <w:szCs w:val="24"/>
          <w:u w:color="2A2A2A"/>
        </w:rPr>
        <w:t xml:space="preserve">. </w:t>
      </w:r>
      <w:r w:rsidR="00444011" w:rsidRPr="007F614B">
        <w:rPr>
          <w:rFonts w:ascii="Arial" w:hAnsi="Arial" w:cs="Arial"/>
          <w:szCs w:val="24"/>
          <w:u w:color="2A2A2A"/>
        </w:rPr>
        <w:t xml:space="preserve">On a daily basis, the </w:t>
      </w:r>
      <w:r w:rsidR="008A00F1" w:rsidRPr="007F614B">
        <w:rPr>
          <w:rFonts w:ascii="Arial" w:hAnsi="Arial" w:cs="Arial"/>
          <w:szCs w:val="24"/>
          <w:u w:color="2A2A2A"/>
        </w:rPr>
        <w:t>Executive Director</w:t>
      </w:r>
      <w:r w:rsidR="00444011" w:rsidRPr="007F614B">
        <w:rPr>
          <w:rFonts w:ascii="Arial" w:hAnsi="Arial" w:cs="Arial"/>
          <w:szCs w:val="24"/>
          <w:u w:color="2A2A2A"/>
        </w:rPr>
        <w:t xml:space="preserve"> oversees</w:t>
      </w:r>
      <w:r w:rsidR="00BA7FE4" w:rsidRPr="007F614B">
        <w:rPr>
          <w:rFonts w:ascii="Arial" w:hAnsi="Arial" w:cs="Arial"/>
          <w:szCs w:val="24"/>
          <w:u w:color="2A2A2A"/>
        </w:rPr>
        <w:t xml:space="preserve"> operations</w:t>
      </w:r>
      <w:r w:rsidR="00254109" w:rsidRPr="007F614B">
        <w:rPr>
          <w:rFonts w:ascii="Arial" w:hAnsi="Arial" w:cs="Arial"/>
          <w:szCs w:val="24"/>
          <w:u w:color="2A2A2A"/>
        </w:rPr>
        <w:t xml:space="preserve">, </w:t>
      </w:r>
      <w:r w:rsidR="00444011" w:rsidRPr="007F614B">
        <w:rPr>
          <w:rFonts w:ascii="Arial" w:hAnsi="Arial" w:cs="Arial"/>
          <w:szCs w:val="24"/>
          <w:u w:color="2A2A2A"/>
        </w:rPr>
        <w:t xml:space="preserve">supports </w:t>
      </w:r>
      <w:r w:rsidR="001F1624" w:rsidRPr="007F614B">
        <w:rPr>
          <w:rFonts w:ascii="Arial" w:hAnsi="Arial" w:cs="Arial"/>
          <w:szCs w:val="24"/>
          <w:u w:color="2A2A2A"/>
        </w:rPr>
        <w:t xml:space="preserve">each division of the CHCA – Operations, Physical, and Social – </w:t>
      </w:r>
      <w:r w:rsidR="00444011" w:rsidRPr="007F614B">
        <w:rPr>
          <w:rFonts w:ascii="Arial" w:hAnsi="Arial" w:cs="Arial"/>
          <w:szCs w:val="24"/>
          <w:u w:color="2A2A2A"/>
        </w:rPr>
        <w:t xml:space="preserve">and </w:t>
      </w:r>
      <w:r w:rsidR="001F1624" w:rsidRPr="007F614B">
        <w:rPr>
          <w:rFonts w:ascii="Arial" w:hAnsi="Arial" w:cs="Arial"/>
          <w:szCs w:val="24"/>
          <w:u w:color="2A2A2A"/>
        </w:rPr>
        <w:t>provides managerial</w:t>
      </w:r>
      <w:r w:rsidR="00444011" w:rsidRPr="007F614B">
        <w:rPr>
          <w:rFonts w:ascii="Arial" w:hAnsi="Arial" w:cs="Arial"/>
          <w:szCs w:val="24"/>
          <w:u w:color="2A2A2A"/>
        </w:rPr>
        <w:t xml:space="preserve"> </w:t>
      </w:r>
      <w:r w:rsidR="001F1624" w:rsidRPr="007F614B">
        <w:rPr>
          <w:rFonts w:ascii="Arial" w:hAnsi="Arial" w:cs="Arial"/>
          <w:szCs w:val="24"/>
          <w:u w:color="2A2A2A"/>
        </w:rPr>
        <w:t>support</w:t>
      </w:r>
      <w:r w:rsidR="00444011" w:rsidRPr="007F614B">
        <w:rPr>
          <w:rFonts w:ascii="Arial" w:hAnsi="Arial" w:cs="Arial"/>
          <w:szCs w:val="24"/>
          <w:u w:color="2A2A2A"/>
        </w:rPr>
        <w:t xml:space="preserve"> </w:t>
      </w:r>
      <w:r w:rsidR="001F1624" w:rsidRPr="007F614B">
        <w:rPr>
          <w:rFonts w:ascii="Arial" w:hAnsi="Arial" w:cs="Arial"/>
          <w:szCs w:val="24"/>
          <w:u w:color="2A2A2A"/>
        </w:rPr>
        <w:t>to</w:t>
      </w:r>
      <w:r w:rsidR="00444011" w:rsidRPr="007F614B">
        <w:rPr>
          <w:rFonts w:ascii="Arial" w:hAnsi="Arial" w:cs="Arial"/>
          <w:szCs w:val="24"/>
          <w:u w:color="2A2A2A"/>
        </w:rPr>
        <w:t xml:space="preserve"> the </w:t>
      </w:r>
      <w:r w:rsidR="00444011" w:rsidRPr="007F614B">
        <w:rPr>
          <w:rFonts w:ascii="Arial" w:hAnsi="Arial" w:cs="Arial"/>
          <w:szCs w:val="24"/>
        </w:rPr>
        <w:t xml:space="preserve">Chestnut Hill Community Fund (CHCF). </w:t>
      </w:r>
      <w:r w:rsidR="00C62FF4" w:rsidRPr="007F614B">
        <w:rPr>
          <w:rFonts w:ascii="Arial" w:hAnsi="Arial" w:cs="Arial"/>
          <w:szCs w:val="24"/>
          <w:u w:color="2A2A2A"/>
        </w:rPr>
        <w:t>The</w:t>
      </w:r>
      <w:r w:rsidR="00BA7FE4" w:rsidRPr="007F614B">
        <w:rPr>
          <w:rFonts w:ascii="Arial" w:hAnsi="Arial" w:cs="Arial"/>
          <w:szCs w:val="24"/>
          <w:u w:color="2A2A2A"/>
        </w:rPr>
        <w:t xml:space="preserve"> </w:t>
      </w:r>
      <w:r w:rsidR="008A00F1" w:rsidRPr="007F614B">
        <w:rPr>
          <w:rFonts w:ascii="Arial" w:hAnsi="Arial" w:cs="Arial"/>
          <w:szCs w:val="24"/>
          <w:u w:color="2A2A2A"/>
        </w:rPr>
        <w:t>Executive Director</w:t>
      </w:r>
      <w:r w:rsidR="00BA7FE4" w:rsidRPr="007F614B">
        <w:rPr>
          <w:rFonts w:ascii="Arial" w:hAnsi="Arial" w:cs="Arial"/>
          <w:szCs w:val="24"/>
          <w:u w:color="2A2A2A"/>
        </w:rPr>
        <w:t xml:space="preserve"> </w:t>
      </w:r>
      <w:r w:rsidR="00C62FF4" w:rsidRPr="007F614B">
        <w:rPr>
          <w:rFonts w:ascii="Arial" w:hAnsi="Arial" w:cs="Arial"/>
          <w:szCs w:val="24"/>
          <w:u w:color="2A2A2A"/>
        </w:rPr>
        <w:t xml:space="preserve">also </w:t>
      </w:r>
      <w:r w:rsidR="00444011" w:rsidRPr="007F614B">
        <w:rPr>
          <w:rFonts w:ascii="Arial" w:hAnsi="Arial" w:cs="Arial"/>
          <w:szCs w:val="24"/>
          <w:u w:color="2A2A2A"/>
        </w:rPr>
        <w:t xml:space="preserve">maintains communication with the </w:t>
      </w:r>
      <w:r w:rsidR="00444011" w:rsidRPr="007F614B">
        <w:rPr>
          <w:rFonts w:ascii="Arial" w:hAnsi="Arial" w:cs="Arial"/>
          <w:i/>
          <w:szCs w:val="24"/>
          <w:u w:color="2A2A2A"/>
        </w:rPr>
        <w:t>Chestnut Hill Local</w:t>
      </w:r>
      <w:r w:rsidR="00444011" w:rsidRPr="007F614B">
        <w:rPr>
          <w:rFonts w:ascii="Arial" w:hAnsi="Arial" w:cs="Arial"/>
          <w:szCs w:val="24"/>
          <w:u w:color="2A2A2A"/>
        </w:rPr>
        <w:t>, other Chestnut Hill organizations, the Philadelphia City Planning Commission, City Council and other City agencies, and serves as a critical communication link between the CHCA and the community</w:t>
      </w:r>
      <w:r w:rsidR="00EB0DD1" w:rsidRPr="007F614B">
        <w:rPr>
          <w:rFonts w:ascii="Arial" w:hAnsi="Arial" w:cs="Arial"/>
          <w:szCs w:val="24"/>
          <w:u w:color="2A2A2A"/>
        </w:rPr>
        <w:t>.</w:t>
      </w:r>
      <w:r w:rsidR="00421D4B" w:rsidRPr="007F614B">
        <w:rPr>
          <w:rFonts w:ascii="Arial" w:hAnsi="Arial" w:cs="Arial"/>
          <w:szCs w:val="24"/>
          <w:u w:color="2A2A2A"/>
        </w:rPr>
        <w:t xml:space="preserve"> Additionally, t</w:t>
      </w:r>
      <w:r w:rsidR="00421D4B" w:rsidRPr="007F614B">
        <w:rPr>
          <w:rFonts w:ascii="Arial" w:hAnsi="Arial" w:cs="Arial"/>
          <w:szCs w:val="24"/>
        </w:rPr>
        <w:t>he Executive Director will drive and help shape the celebration and messag</w:t>
      </w:r>
      <w:r w:rsidR="007F614B" w:rsidRPr="007F614B">
        <w:rPr>
          <w:rFonts w:ascii="Arial" w:hAnsi="Arial" w:cs="Arial"/>
          <w:szCs w:val="24"/>
        </w:rPr>
        <w:t xml:space="preserve">e </w:t>
      </w:r>
      <w:r w:rsidR="00421D4B" w:rsidRPr="007F614B">
        <w:rPr>
          <w:rFonts w:ascii="Arial" w:hAnsi="Arial" w:cs="Arial"/>
          <w:szCs w:val="24"/>
        </w:rPr>
        <w:t xml:space="preserve">of this 70 year old civic organization, which at its core represents approximately 10,000 residents in 19118, a thriving business area and key institutions which collaboratively work with this group and share </w:t>
      </w:r>
      <w:r w:rsidR="00421D4B" w:rsidRPr="007F614B">
        <w:rPr>
          <w:rFonts w:ascii="Arial" w:hAnsi="Arial" w:cs="Arial"/>
          <w:szCs w:val="24"/>
        </w:rPr>
        <w:t>its</w:t>
      </w:r>
      <w:r w:rsidR="00421D4B" w:rsidRPr="007F614B">
        <w:rPr>
          <w:rFonts w:ascii="Arial" w:hAnsi="Arial" w:cs="Arial"/>
          <w:szCs w:val="24"/>
        </w:rPr>
        <w:t xml:space="preserve"> mission.</w:t>
      </w:r>
    </w:p>
    <w:p w:rsidR="00C62FF4" w:rsidRPr="007F614B" w:rsidRDefault="00C62FF4" w:rsidP="00C440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Cs w:val="24"/>
        </w:rPr>
      </w:pPr>
    </w:p>
    <w:p w:rsidR="00C44045" w:rsidRPr="007F614B" w:rsidRDefault="00C44045" w:rsidP="00C440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Cs w:val="24"/>
        </w:rPr>
      </w:pPr>
    </w:p>
    <w:p w:rsidR="00A44E85" w:rsidRPr="007F614B" w:rsidRDefault="00A44E85" w:rsidP="00C44045">
      <w:pPr>
        <w:widowControl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Cs w:val="24"/>
        </w:rPr>
      </w:pPr>
      <w:r w:rsidRPr="007F614B">
        <w:rPr>
          <w:rFonts w:ascii="Arial" w:hAnsi="Arial" w:cs="Arial"/>
          <w:b/>
          <w:szCs w:val="24"/>
          <w:u w:val="single"/>
        </w:rPr>
        <w:t>Essential Duties and Responsibilities</w:t>
      </w:r>
      <w:r w:rsidR="003A4AD9" w:rsidRPr="007F614B">
        <w:rPr>
          <w:rFonts w:ascii="Arial" w:hAnsi="Arial" w:cs="Arial"/>
          <w:b/>
          <w:szCs w:val="24"/>
        </w:rPr>
        <w:t xml:space="preserve">: </w:t>
      </w:r>
      <w:r w:rsidR="003A4AD9" w:rsidRPr="007F614B">
        <w:rPr>
          <w:rFonts w:ascii="Arial" w:hAnsi="Arial" w:cs="Arial"/>
          <w:szCs w:val="24"/>
        </w:rPr>
        <w:t xml:space="preserve">To perform this job successfully, an individual must be able to perform </w:t>
      </w:r>
      <w:r w:rsidR="00CB7CB9" w:rsidRPr="007F614B">
        <w:rPr>
          <w:rFonts w:ascii="Arial" w:hAnsi="Arial" w:cs="Arial"/>
          <w:szCs w:val="24"/>
        </w:rPr>
        <w:t>the following</w:t>
      </w:r>
      <w:r w:rsidR="003A4AD9" w:rsidRPr="007F614B">
        <w:rPr>
          <w:rFonts w:ascii="Arial" w:hAnsi="Arial" w:cs="Arial"/>
          <w:szCs w:val="24"/>
        </w:rPr>
        <w:t xml:space="preserve"> satisfactorily. </w:t>
      </w:r>
    </w:p>
    <w:p w:rsidR="008D7DA4" w:rsidRPr="007F614B" w:rsidRDefault="008D7DA4" w:rsidP="008D7DA4">
      <w:pPr>
        <w:rPr>
          <w:rFonts w:ascii="Arial" w:hAnsi="Arial" w:cs="Arial"/>
          <w:b/>
          <w:szCs w:val="24"/>
          <w:u w:color="2A2A2A"/>
        </w:rPr>
      </w:pPr>
    </w:p>
    <w:p w:rsidR="008D7DA4" w:rsidRPr="007F614B" w:rsidRDefault="008D7DA4" w:rsidP="00483F4B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4"/>
          <w:u w:color="2A2A2A"/>
        </w:rPr>
      </w:pPr>
      <w:r w:rsidRPr="007F614B">
        <w:rPr>
          <w:rFonts w:ascii="Arial" w:hAnsi="Arial" w:cs="Arial"/>
          <w:b/>
          <w:szCs w:val="24"/>
          <w:u w:color="2A2A2A"/>
        </w:rPr>
        <w:t>Board Development and Support</w:t>
      </w:r>
    </w:p>
    <w:p w:rsidR="008D7DA4" w:rsidRPr="007F614B" w:rsidRDefault="00041B4A" w:rsidP="00483F4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In conjunction with the Board, provide guidance of the core purposes of</w:t>
      </w:r>
      <w:r w:rsidR="00421D4B" w:rsidRPr="007F614B">
        <w:rPr>
          <w:rFonts w:ascii="Arial" w:hAnsi="Arial" w:cs="Arial"/>
          <w:szCs w:val="24"/>
          <w:u w:color="2A2A2A"/>
        </w:rPr>
        <w:t xml:space="preserve"> </w:t>
      </w:r>
      <w:r w:rsidRPr="007F614B">
        <w:rPr>
          <w:rFonts w:ascii="Arial" w:hAnsi="Arial" w:cs="Arial"/>
          <w:szCs w:val="24"/>
          <w:u w:color="2A2A2A"/>
        </w:rPr>
        <w:t xml:space="preserve">the CHCA, and promote </w:t>
      </w:r>
      <w:r w:rsidR="00761219" w:rsidRPr="007F614B">
        <w:rPr>
          <w:rFonts w:ascii="Arial" w:hAnsi="Arial" w:cs="Arial"/>
          <w:szCs w:val="24"/>
          <w:u w:color="2A2A2A"/>
        </w:rPr>
        <w:t xml:space="preserve">the visibility of </w:t>
      </w:r>
      <w:r w:rsidRPr="007F614B">
        <w:rPr>
          <w:rFonts w:ascii="Arial" w:hAnsi="Arial" w:cs="Arial"/>
          <w:szCs w:val="24"/>
          <w:u w:color="2A2A2A"/>
        </w:rPr>
        <w:t xml:space="preserve">CHCA </w:t>
      </w:r>
      <w:r w:rsidR="00761219" w:rsidRPr="007F614B">
        <w:rPr>
          <w:rFonts w:ascii="Arial" w:hAnsi="Arial" w:cs="Arial"/>
          <w:szCs w:val="24"/>
          <w:u w:color="2A2A2A"/>
        </w:rPr>
        <w:t>programs, plans, and achievements to create</w:t>
      </w:r>
      <w:r w:rsidRPr="007F614B">
        <w:rPr>
          <w:rFonts w:ascii="Arial" w:hAnsi="Arial" w:cs="Arial"/>
          <w:szCs w:val="24"/>
          <w:u w:color="2A2A2A"/>
        </w:rPr>
        <w:t xml:space="preserve"> and maintain</w:t>
      </w:r>
      <w:r w:rsidR="00761219" w:rsidRPr="007F614B">
        <w:rPr>
          <w:rFonts w:ascii="Arial" w:hAnsi="Arial" w:cs="Arial"/>
          <w:szCs w:val="24"/>
          <w:u w:color="2A2A2A"/>
        </w:rPr>
        <w:t xml:space="preserve"> </w:t>
      </w:r>
      <w:r w:rsidRPr="007F614B">
        <w:rPr>
          <w:rFonts w:ascii="Arial" w:hAnsi="Arial" w:cs="Arial"/>
          <w:szCs w:val="24"/>
          <w:u w:color="2A2A2A"/>
        </w:rPr>
        <w:t>the Association’s value to</w:t>
      </w:r>
      <w:r w:rsidR="00761219" w:rsidRPr="007F614B">
        <w:rPr>
          <w:rFonts w:ascii="Arial" w:hAnsi="Arial" w:cs="Arial"/>
          <w:szCs w:val="24"/>
          <w:u w:color="2A2A2A"/>
        </w:rPr>
        <w:t xml:space="preserve"> </w:t>
      </w:r>
      <w:r w:rsidRPr="007F614B">
        <w:rPr>
          <w:rFonts w:ascii="Arial" w:hAnsi="Arial" w:cs="Arial"/>
          <w:szCs w:val="24"/>
          <w:u w:color="2A2A2A"/>
        </w:rPr>
        <w:t>the community.</w:t>
      </w:r>
    </w:p>
    <w:p w:rsidR="008D7DA4" w:rsidRPr="007F614B" w:rsidRDefault="00F07ADB" w:rsidP="00483F4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Support the CHCA Board by guiding its adherence to bylaw requirements, aiding in the creation of meeting agendas and annual schedules</w:t>
      </w:r>
      <w:r w:rsidR="006F6D5D" w:rsidRPr="007F614B">
        <w:rPr>
          <w:rFonts w:ascii="Arial" w:hAnsi="Arial" w:cs="Arial"/>
          <w:szCs w:val="24"/>
          <w:u w:color="2A2A2A"/>
        </w:rPr>
        <w:t>.</w:t>
      </w:r>
    </w:p>
    <w:p w:rsidR="008D7DA4" w:rsidRPr="007F614B" w:rsidRDefault="00F07820" w:rsidP="00483F4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val="single"/>
        </w:rPr>
      </w:pPr>
      <w:r w:rsidRPr="007F614B">
        <w:rPr>
          <w:rFonts w:ascii="Arial" w:hAnsi="Arial" w:cs="Arial"/>
          <w:szCs w:val="24"/>
          <w:u w:color="2A2A2A"/>
        </w:rPr>
        <w:t>E</w:t>
      </w:r>
      <w:r w:rsidR="00DF210F" w:rsidRPr="007F614B">
        <w:rPr>
          <w:rFonts w:ascii="Arial" w:hAnsi="Arial" w:cs="Arial"/>
          <w:szCs w:val="24"/>
          <w:u w:color="2A2A2A"/>
        </w:rPr>
        <w:t>nsure community issues</w:t>
      </w:r>
      <w:r w:rsidRPr="007F614B">
        <w:rPr>
          <w:rFonts w:ascii="Arial" w:hAnsi="Arial" w:cs="Arial"/>
          <w:szCs w:val="24"/>
          <w:u w:color="2A2A2A"/>
        </w:rPr>
        <w:t xml:space="preserve"> and events</w:t>
      </w:r>
      <w:r w:rsidR="00DF210F" w:rsidRPr="007F614B">
        <w:rPr>
          <w:rFonts w:ascii="Arial" w:hAnsi="Arial" w:cs="Arial"/>
          <w:szCs w:val="24"/>
          <w:u w:color="2A2A2A"/>
        </w:rPr>
        <w:t xml:space="preserve"> are represented and addressed in accordance with CHCA mission at </w:t>
      </w:r>
      <w:r w:rsidR="00E10356" w:rsidRPr="007F614B">
        <w:rPr>
          <w:rFonts w:ascii="Arial" w:hAnsi="Arial" w:cs="Arial"/>
          <w:szCs w:val="24"/>
          <w:u w:color="2A2A2A"/>
        </w:rPr>
        <w:t xml:space="preserve">meetings of the </w:t>
      </w:r>
      <w:r w:rsidR="00BA7FE4" w:rsidRPr="007F614B">
        <w:rPr>
          <w:rFonts w:ascii="Arial" w:hAnsi="Arial" w:cs="Arial"/>
          <w:szCs w:val="24"/>
          <w:u w:color="2A2A2A"/>
        </w:rPr>
        <w:t>CHCA Board, Executive Committee, and CHCA Physical Division</w:t>
      </w:r>
      <w:r w:rsidR="00C62FF4" w:rsidRPr="007F614B">
        <w:rPr>
          <w:rFonts w:ascii="Arial" w:hAnsi="Arial" w:cs="Arial"/>
          <w:szCs w:val="24"/>
          <w:u w:color="2A2A2A"/>
        </w:rPr>
        <w:t xml:space="preserve"> (</w:t>
      </w:r>
      <w:r w:rsidR="00BA7FE4" w:rsidRPr="007F614B">
        <w:rPr>
          <w:rFonts w:ascii="Arial" w:hAnsi="Arial" w:cs="Arial"/>
          <w:szCs w:val="24"/>
          <w:u w:color="2A2A2A"/>
        </w:rPr>
        <w:t xml:space="preserve">Development Review and the Land Use Planning </w:t>
      </w:r>
      <w:r w:rsidR="00C62FF4" w:rsidRPr="007F614B">
        <w:rPr>
          <w:rFonts w:ascii="Arial" w:hAnsi="Arial" w:cs="Arial"/>
          <w:szCs w:val="24"/>
          <w:u w:color="2A2A2A"/>
        </w:rPr>
        <w:t>&amp;</w:t>
      </w:r>
      <w:r w:rsidR="00BA7FE4" w:rsidRPr="007F614B">
        <w:rPr>
          <w:rFonts w:ascii="Arial" w:hAnsi="Arial" w:cs="Arial"/>
          <w:szCs w:val="24"/>
          <w:u w:color="2A2A2A"/>
        </w:rPr>
        <w:t xml:space="preserve"> Zoning Committee</w:t>
      </w:r>
      <w:r w:rsidR="00EB0DD1" w:rsidRPr="007F614B">
        <w:rPr>
          <w:rFonts w:ascii="Arial" w:hAnsi="Arial" w:cs="Arial"/>
          <w:szCs w:val="24"/>
          <w:u w:color="2A2A2A"/>
        </w:rPr>
        <w:t>s</w:t>
      </w:r>
      <w:r w:rsidR="00C62FF4" w:rsidRPr="007F614B">
        <w:rPr>
          <w:rFonts w:ascii="Arial" w:hAnsi="Arial" w:cs="Arial"/>
          <w:szCs w:val="24"/>
          <w:u w:color="2A2A2A"/>
        </w:rPr>
        <w:t>)</w:t>
      </w:r>
      <w:r w:rsidR="00EB0DD1" w:rsidRPr="007F614B">
        <w:rPr>
          <w:rFonts w:ascii="Arial" w:hAnsi="Arial" w:cs="Arial"/>
          <w:szCs w:val="24"/>
          <w:u w:color="2A2A2A"/>
        </w:rPr>
        <w:t xml:space="preserve">; </w:t>
      </w:r>
      <w:r w:rsidR="00F5796E" w:rsidRPr="007F614B">
        <w:rPr>
          <w:rFonts w:ascii="Arial" w:hAnsi="Arial" w:cs="Arial"/>
          <w:szCs w:val="24"/>
          <w:u w:color="2A2A2A"/>
        </w:rPr>
        <w:t>attend meetings as appropriate</w:t>
      </w:r>
      <w:r w:rsidR="00E10356" w:rsidRPr="007F614B">
        <w:rPr>
          <w:rFonts w:ascii="Arial" w:hAnsi="Arial" w:cs="Arial"/>
          <w:szCs w:val="24"/>
          <w:u w:color="2A2A2A"/>
        </w:rPr>
        <w:t>.</w:t>
      </w:r>
      <w:r w:rsidR="00BA7FE4" w:rsidRPr="007F614B">
        <w:rPr>
          <w:rFonts w:ascii="Arial" w:hAnsi="Arial" w:cs="Arial"/>
          <w:szCs w:val="24"/>
          <w:u w:val="single"/>
        </w:rPr>
        <w:t xml:space="preserve"> </w:t>
      </w:r>
    </w:p>
    <w:p w:rsidR="00237FD4" w:rsidRPr="007F614B" w:rsidRDefault="00237FD4" w:rsidP="00483F4B">
      <w:pPr>
        <w:pStyle w:val="ListParagraph"/>
        <w:ind w:left="1440"/>
        <w:rPr>
          <w:rFonts w:ascii="Arial" w:hAnsi="Arial" w:cs="Arial"/>
          <w:szCs w:val="24"/>
          <w:u w:val="single"/>
        </w:rPr>
      </w:pPr>
    </w:p>
    <w:p w:rsidR="008D7DA4" w:rsidRPr="007F614B" w:rsidRDefault="008D7DA4" w:rsidP="00483F4B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4"/>
        </w:rPr>
      </w:pPr>
      <w:r w:rsidRPr="007F614B">
        <w:rPr>
          <w:rFonts w:ascii="Arial" w:hAnsi="Arial" w:cs="Arial"/>
          <w:b/>
          <w:szCs w:val="24"/>
        </w:rPr>
        <w:t>Physical Division</w:t>
      </w:r>
    </w:p>
    <w:p w:rsidR="006F6D5D" w:rsidRPr="007F614B" w:rsidRDefault="006F6D5D" w:rsidP="00483F4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As manager of the CHCA’s Registered Community Organization status with the City, guide and support the responsibilities of the Physical Division in its review of RCO/DRC and Streetscape applications.</w:t>
      </w:r>
    </w:p>
    <w:p w:rsidR="00421D4B" w:rsidRPr="007F614B" w:rsidRDefault="00421D4B" w:rsidP="007F614B">
      <w:pPr>
        <w:pStyle w:val="ListParagraph"/>
        <w:numPr>
          <w:ilvl w:val="1"/>
          <w:numId w:val="23"/>
        </w:numPr>
        <w:shd w:val="clear" w:color="auto" w:fill="FFFFFF"/>
        <w:rPr>
          <w:rFonts w:ascii="Arial" w:hAnsi="Arial" w:cs="Arial"/>
          <w:szCs w:val="24"/>
        </w:rPr>
      </w:pPr>
      <w:r w:rsidRPr="007F614B">
        <w:rPr>
          <w:rFonts w:ascii="Arial" w:hAnsi="Arial" w:cs="Arial"/>
          <w:szCs w:val="24"/>
        </w:rPr>
        <w:t>As day to day steward of the RCO, champion</w:t>
      </w:r>
      <w:r w:rsidRPr="007F614B">
        <w:rPr>
          <w:rFonts w:ascii="Arial" w:hAnsi="Arial" w:cs="Arial"/>
          <w:szCs w:val="24"/>
        </w:rPr>
        <w:t xml:space="preserve"> CHCA’s 70-year history of preservation, conservation and development in the community and with </w:t>
      </w:r>
      <w:r w:rsidRPr="007F614B">
        <w:rPr>
          <w:rFonts w:ascii="Arial" w:hAnsi="Arial" w:cs="Arial"/>
          <w:szCs w:val="24"/>
        </w:rPr>
        <w:lastRenderedPageBreak/>
        <w:t>stakeholders, through dynamic content on CHCA web site, Facebook and other social media, creation of public forums, and other vehicles.</w:t>
      </w:r>
    </w:p>
    <w:p w:rsidR="00237FD4" w:rsidRPr="007F614B" w:rsidRDefault="00237FD4" w:rsidP="00483F4B">
      <w:pPr>
        <w:pStyle w:val="ListParagraph"/>
        <w:ind w:left="1440"/>
        <w:rPr>
          <w:rFonts w:ascii="Arial" w:hAnsi="Arial" w:cs="Arial"/>
          <w:szCs w:val="24"/>
          <w:u w:color="2A2A2A"/>
        </w:rPr>
      </w:pPr>
    </w:p>
    <w:p w:rsidR="00237FD4" w:rsidRPr="007F614B" w:rsidRDefault="00483F4B" w:rsidP="00483F4B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4"/>
          <w:u w:color="2A2A2A"/>
        </w:rPr>
      </w:pPr>
      <w:r w:rsidRPr="007F614B">
        <w:rPr>
          <w:rFonts w:ascii="Arial" w:hAnsi="Arial" w:cs="Arial"/>
          <w:b/>
          <w:szCs w:val="24"/>
          <w:u w:color="2A2A2A"/>
        </w:rPr>
        <w:t>Membership</w:t>
      </w:r>
      <w:r w:rsidR="00115540" w:rsidRPr="007F614B">
        <w:rPr>
          <w:rFonts w:ascii="Arial" w:hAnsi="Arial" w:cs="Arial"/>
          <w:b/>
          <w:szCs w:val="24"/>
          <w:u w:color="2A2A2A"/>
        </w:rPr>
        <w:t xml:space="preserve">, </w:t>
      </w:r>
      <w:r w:rsidRPr="007F614B">
        <w:rPr>
          <w:rFonts w:ascii="Arial" w:hAnsi="Arial" w:cs="Arial"/>
          <w:b/>
          <w:szCs w:val="24"/>
          <w:u w:color="2A2A2A"/>
        </w:rPr>
        <w:t xml:space="preserve">Volunteer </w:t>
      </w:r>
      <w:r w:rsidR="006678E7" w:rsidRPr="007F614B">
        <w:rPr>
          <w:rFonts w:ascii="Arial" w:hAnsi="Arial" w:cs="Arial"/>
          <w:b/>
          <w:szCs w:val="24"/>
          <w:u w:color="2A2A2A"/>
        </w:rPr>
        <w:t xml:space="preserve">and Community </w:t>
      </w:r>
      <w:r w:rsidRPr="007F614B">
        <w:rPr>
          <w:rFonts w:ascii="Arial" w:hAnsi="Arial" w:cs="Arial"/>
          <w:b/>
          <w:szCs w:val="24"/>
          <w:u w:color="2A2A2A"/>
        </w:rPr>
        <w:t>Engagement</w:t>
      </w:r>
    </w:p>
    <w:p w:rsidR="0067641C" w:rsidRPr="007F614B" w:rsidRDefault="00237FD4" w:rsidP="00483F4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 xml:space="preserve">Oversee member recruitment and retention </w:t>
      </w:r>
      <w:r w:rsidR="005D5AA5" w:rsidRPr="007F614B">
        <w:rPr>
          <w:rFonts w:ascii="Arial" w:hAnsi="Arial" w:cs="Arial"/>
          <w:szCs w:val="24"/>
          <w:u w:color="2A2A2A"/>
        </w:rPr>
        <w:t>process for efficiency, ease-of-use, smart communication, renewal rate, and growth.</w:t>
      </w:r>
    </w:p>
    <w:p w:rsidR="00E10356" w:rsidRPr="007F614B" w:rsidRDefault="00E10356" w:rsidP="00483F4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Oversee implementation of CHCA new resident program for new member enrollment and engagement.</w:t>
      </w:r>
    </w:p>
    <w:p w:rsidR="0067641C" w:rsidRPr="007F614B" w:rsidRDefault="0067641C" w:rsidP="00483F4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Recruit volunteers from the Board of Directors and the CHCA membership to assist in all membership drives, and other profile-raising events and programs.</w:t>
      </w:r>
    </w:p>
    <w:p w:rsidR="006678E7" w:rsidRPr="007F614B" w:rsidRDefault="006678E7" w:rsidP="006678E7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Develop and nurture a sound, engaging and supportive relationship with elected and appointed City officials and State officials responsible for Community Development, as well as with foundations that share that same interest. Act as a sounding board for our plans and accomplishments in building a more vibrant and safe community for our residents and businesses.</w:t>
      </w:r>
    </w:p>
    <w:p w:rsidR="00237FD4" w:rsidRPr="007F614B" w:rsidRDefault="00237FD4" w:rsidP="00483F4B">
      <w:pPr>
        <w:pStyle w:val="ListParagraph"/>
        <w:rPr>
          <w:rFonts w:ascii="Arial" w:hAnsi="Arial" w:cs="Arial"/>
          <w:szCs w:val="24"/>
          <w:u w:color="2A2A2A"/>
        </w:rPr>
      </w:pPr>
    </w:p>
    <w:p w:rsidR="00237FD4" w:rsidRPr="007F614B" w:rsidRDefault="00237FD4" w:rsidP="00483F4B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4"/>
          <w:u w:color="2A2A2A"/>
        </w:rPr>
      </w:pPr>
      <w:r w:rsidRPr="007F614B">
        <w:rPr>
          <w:rFonts w:ascii="Arial" w:hAnsi="Arial" w:cs="Arial"/>
          <w:b/>
          <w:szCs w:val="24"/>
          <w:u w:color="2A2A2A"/>
        </w:rPr>
        <w:t>Development and Fundraising</w:t>
      </w:r>
    </w:p>
    <w:p w:rsidR="00562976" w:rsidRPr="007F614B" w:rsidRDefault="00562976" w:rsidP="00483F4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Work with Board committees to identify funding needs and potential sources for CHCA programs</w:t>
      </w:r>
      <w:r w:rsidR="00EB0DD1" w:rsidRPr="007F614B">
        <w:rPr>
          <w:rFonts w:ascii="Arial" w:hAnsi="Arial" w:cs="Arial"/>
          <w:szCs w:val="24"/>
          <w:u w:color="2A2A2A"/>
        </w:rPr>
        <w:t xml:space="preserve"> (e.g. grants, sponsorships, donations, memberships, volunteers, participants)</w:t>
      </w:r>
      <w:r w:rsidR="00421D4B" w:rsidRPr="007F614B">
        <w:rPr>
          <w:rFonts w:ascii="Arial" w:hAnsi="Arial" w:cs="Arial"/>
          <w:szCs w:val="24"/>
          <w:u w:color="2A2A2A"/>
        </w:rPr>
        <w:t xml:space="preserve"> to fully cover CHCA’s operating expenses</w:t>
      </w:r>
      <w:r w:rsidR="00E10356" w:rsidRPr="007F614B">
        <w:rPr>
          <w:rFonts w:ascii="Arial" w:hAnsi="Arial" w:cs="Arial"/>
          <w:szCs w:val="24"/>
          <w:u w:color="2A2A2A"/>
        </w:rPr>
        <w:t>.</w:t>
      </w:r>
      <w:r w:rsidR="00EB0DD1" w:rsidRPr="007F614B">
        <w:rPr>
          <w:rFonts w:ascii="Arial" w:hAnsi="Arial" w:cs="Arial"/>
          <w:szCs w:val="24"/>
          <w:u w:color="2A2A2A"/>
        </w:rPr>
        <w:t xml:space="preserve"> </w:t>
      </w:r>
    </w:p>
    <w:p w:rsidR="00237FD4" w:rsidRPr="007F614B" w:rsidRDefault="006208F5" w:rsidP="00483F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Assist</w:t>
      </w:r>
      <w:r w:rsidR="00BA7FE4" w:rsidRPr="007F614B">
        <w:rPr>
          <w:rFonts w:ascii="Arial" w:hAnsi="Arial" w:cs="Arial"/>
          <w:szCs w:val="24"/>
          <w:u w:color="2A2A2A"/>
        </w:rPr>
        <w:t xml:space="preserve"> </w:t>
      </w:r>
      <w:r w:rsidR="005D5AA5" w:rsidRPr="007F614B">
        <w:rPr>
          <w:rFonts w:ascii="Arial" w:hAnsi="Arial" w:cs="Arial"/>
          <w:szCs w:val="24"/>
          <w:u w:color="2A2A2A"/>
        </w:rPr>
        <w:t xml:space="preserve">standing and fundraising </w:t>
      </w:r>
      <w:r w:rsidR="00BA7FE4" w:rsidRPr="007F614B">
        <w:rPr>
          <w:rFonts w:ascii="Arial" w:hAnsi="Arial" w:cs="Arial"/>
          <w:szCs w:val="24"/>
          <w:u w:color="2A2A2A"/>
        </w:rPr>
        <w:t xml:space="preserve">committees </w:t>
      </w:r>
      <w:r w:rsidRPr="007F614B">
        <w:rPr>
          <w:rFonts w:ascii="Arial" w:hAnsi="Arial" w:cs="Arial"/>
          <w:szCs w:val="24"/>
          <w:u w:color="2A2A2A"/>
        </w:rPr>
        <w:t>in execution of their plans</w:t>
      </w:r>
      <w:r w:rsidR="00570D7D" w:rsidRPr="007F614B">
        <w:rPr>
          <w:rFonts w:ascii="Arial" w:hAnsi="Arial" w:cs="Arial"/>
          <w:szCs w:val="24"/>
          <w:u w:color="2A2A2A"/>
        </w:rPr>
        <w:t xml:space="preserve">, </w:t>
      </w:r>
      <w:r w:rsidR="005D5AA5" w:rsidRPr="007F614B">
        <w:rPr>
          <w:rFonts w:ascii="Arial" w:hAnsi="Arial" w:cs="Arial"/>
          <w:szCs w:val="24"/>
          <w:u w:color="2A2A2A"/>
        </w:rPr>
        <w:t xml:space="preserve">establishing strategies, submitting proposals, </w:t>
      </w:r>
      <w:r w:rsidR="00570D7D" w:rsidRPr="007F614B">
        <w:rPr>
          <w:rFonts w:ascii="Arial" w:hAnsi="Arial" w:cs="Arial"/>
          <w:szCs w:val="24"/>
          <w:u w:color="2A2A2A"/>
        </w:rPr>
        <w:t>support committee chairs</w:t>
      </w:r>
      <w:r w:rsidR="005D5AA5" w:rsidRPr="007F614B">
        <w:rPr>
          <w:rFonts w:ascii="Arial" w:hAnsi="Arial" w:cs="Arial"/>
          <w:szCs w:val="24"/>
          <w:u w:color="2A2A2A"/>
        </w:rPr>
        <w:t xml:space="preserve">, identifying all grants available to the CHCA that are consistent with goals and programs and, with Executive Committee approval, complete grant applications. </w:t>
      </w:r>
    </w:p>
    <w:p w:rsidR="00483F4B" w:rsidRPr="007F614B" w:rsidRDefault="00483F4B" w:rsidP="00483F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Meet with local and regional partners to drive sponsorship of events and donations to the CHCA.  Ensure deliverables of sponsorship campaigns are met.</w:t>
      </w:r>
    </w:p>
    <w:p w:rsidR="00E10356" w:rsidRPr="007F614B" w:rsidRDefault="00E10356" w:rsidP="00483F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Support CHCA Annual Fund Drive Appeal and CHCA Tree Fund, Greenspace &amp; ReTree initiative.</w:t>
      </w:r>
    </w:p>
    <w:p w:rsidR="00483F4B" w:rsidRPr="007F614B" w:rsidRDefault="00483F4B" w:rsidP="00483F4B">
      <w:pPr>
        <w:pStyle w:val="ListParagraph"/>
        <w:suppressAutoHyphens/>
        <w:autoSpaceDE w:val="0"/>
        <w:autoSpaceDN w:val="0"/>
        <w:adjustRightInd w:val="0"/>
        <w:ind w:left="1440"/>
        <w:rPr>
          <w:rFonts w:ascii="Arial" w:hAnsi="Arial" w:cs="Arial"/>
          <w:szCs w:val="24"/>
          <w:u w:color="2A2A2A"/>
        </w:rPr>
      </w:pPr>
    </w:p>
    <w:p w:rsidR="00724EBB" w:rsidRPr="007F614B" w:rsidRDefault="00724EBB" w:rsidP="00483F4B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b/>
          <w:szCs w:val="24"/>
          <w:u w:color="2A2A2A"/>
        </w:rPr>
      </w:pPr>
      <w:r w:rsidRPr="007F614B">
        <w:rPr>
          <w:rFonts w:ascii="Arial" w:hAnsi="Arial" w:cs="Arial"/>
          <w:b/>
          <w:szCs w:val="24"/>
          <w:u w:color="2A2A2A"/>
        </w:rPr>
        <w:t>Office Operations</w:t>
      </w:r>
      <w:r w:rsidR="00EE5FE8" w:rsidRPr="007F614B">
        <w:rPr>
          <w:rFonts w:ascii="Arial" w:hAnsi="Arial" w:cs="Arial"/>
          <w:b/>
          <w:szCs w:val="24"/>
          <w:u w:color="2A2A2A"/>
        </w:rPr>
        <w:t xml:space="preserve"> &amp; Fiscal Management</w:t>
      </w:r>
    </w:p>
    <w:p w:rsidR="001F1B38" w:rsidRPr="007F614B" w:rsidRDefault="00724EBB" w:rsidP="00EE5FE8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Ensure the CHCA is operating within budget guidelines by (1) monitoring the Association’s bank accounts, business records, and budget tracking, and financial statements</w:t>
      </w:r>
      <w:r w:rsidR="001F1B38" w:rsidRPr="007F614B">
        <w:rPr>
          <w:rFonts w:ascii="Arial" w:hAnsi="Arial" w:cs="Arial"/>
          <w:szCs w:val="24"/>
          <w:u w:color="2A2A2A"/>
        </w:rPr>
        <w:t>.</w:t>
      </w:r>
    </w:p>
    <w:p w:rsidR="001F1B38" w:rsidRPr="007F614B" w:rsidRDefault="001F1B38" w:rsidP="00EE5FE8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Ensure the books of record are current and accurate</w:t>
      </w:r>
    </w:p>
    <w:p w:rsidR="001F1B38" w:rsidRPr="007F614B" w:rsidRDefault="001F1B38" w:rsidP="006678E7">
      <w:pPr>
        <w:pStyle w:val="ListParagraph"/>
        <w:numPr>
          <w:ilvl w:val="2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Membership database</w:t>
      </w:r>
    </w:p>
    <w:p w:rsidR="001F1B38" w:rsidRPr="007F614B" w:rsidRDefault="001F1B38" w:rsidP="006678E7">
      <w:pPr>
        <w:pStyle w:val="ListParagraph"/>
        <w:numPr>
          <w:ilvl w:val="2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General ledger</w:t>
      </w:r>
    </w:p>
    <w:p w:rsidR="001F1B38" w:rsidRPr="007F614B" w:rsidRDefault="001F1B38" w:rsidP="001F1B38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Prepare BVA (budget vs. actual reports</w:t>
      </w:r>
      <w:r w:rsidR="007F614B">
        <w:rPr>
          <w:rFonts w:ascii="Arial" w:hAnsi="Arial" w:cs="Arial"/>
          <w:szCs w:val="24"/>
          <w:u w:color="2A2A2A"/>
        </w:rPr>
        <w:t>)</w:t>
      </w:r>
      <w:r w:rsidRPr="007F614B">
        <w:rPr>
          <w:rFonts w:ascii="Arial" w:hAnsi="Arial" w:cs="Arial"/>
          <w:szCs w:val="24"/>
          <w:u w:color="2A2A2A"/>
        </w:rPr>
        <w:t xml:space="preserve"> timely and accurately</w:t>
      </w:r>
    </w:p>
    <w:p w:rsidR="001F1B38" w:rsidRPr="007F614B" w:rsidRDefault="001F1B38" w:rsidP="006678E7">
      <w:pPr>
        <w:pStyle w:val="ListParagraph"/>
        <w:numPr>
          <w:ilvl w:val="2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Monthly financial results</w:t>
      </w:r>
    </w:p>
    <w:p w:rsidR="001F1B38" w:rsidRPr="007F614B" w:rsidRDefault="001F1B38" w:rsidP="006678E7">
      <w:pPr>
        <w:pStyle w:val="ListParagraph"/>
        <w:numPr>
          <w:ilvl w:val="2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Program financial results</w:t>
      </w:r>
    </w:p>
    <w:p w:rsidR="00460647" w:rsidRPr="007F614B" w:rsidRDefault="001F1B38" w:rsidP="001F1B38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Properly explain variances to budget including root causes as appropriate</w:t>
      </w:r>
      <w:r w:rsidR="007F614B">
        <w:rPr>
          <w:rFonts w:ascii="Arial" w:hAnsi="Arial" w:cs="Arial"/>
          <w:szCs w:val="24"/>
          <w:u w:color="2A2A2A"/>
        </w:rPr>
        <w:t>.</w:t>
      </w:r>
      <w:r w:rsidR="00724EBB" w:rsidRPr="007F614B">
        <w:rPr>
          <w:rFonts w:ascii="Arial" w:hAnsi="Arial" w:cs="Arial"/>
          <w:szCs w:val="24"/>
          <w:u w:color="2A2A2A"/>
        </w:rPr>
        <w:t xml:space="preserve"> </w:t>
      </w:r>
    </w:p>
    <w:p w:rsidR="00483F4B" w:rsidRPr="007F614B" w:rsidRDefault="00460647" w:rsidP="00421D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 xml:space="preserve">Manage </w:t>
      </w:r>
      <w:r w:rsidR="00724EBB" w:rsidRPr="007F614B">
        <w:rPr>
          <w:rFonts w:ascii="Arial" w:hAnsi="Arial" w:cs="Arial"/>
          <w:szCs w:val="24"/>
          <w:u w:color="2A2A2A"/>
        </w:rPr>
        <w:t>legal concerns regarding banking agreements, employee policies and notifications, and compliance with government requirements</w:t>
      </w:r>
      <w:r w:rsidRPr="007F614B">
        <w:rPr>
          <w:rFonts w:ascii="Arial" w:hAnsi="Arial" w:cs="Arial"/>
          <w:szCs w:val="24"/>
          <w:u w:color="2A2A2A"/>
        </w:rPr>
        <w:t>,</w:t>
      </w:r>
      <w:r w:rsidR="00421D4B" w:rsidRPr="007F614B">
        <w:rPr>
          <w:rFonts w:ascii="Arial" w:hAnsi="Arial" w:cs="Arial"/>
          <w:szCs w:val="24"/>
          <w:u w:color="2A2A2A"/>
        </w:rPr>
        <w:t xml:space="preserve"> </w:t>
      </w:r>
      <w:r w:rsidR="00724EBB" w:rsidRPr="007F614B">
        <w:rPr>
          <w:rFonts w:ascii="Arial" w:hAnsi="Arial" w:cs="Arial"/>
          <w:szCs w:val="24"/>
          <w:u w:color="2A2A2A"/>
        </w:rPr>
        <w:t>tax filings</w:t>
      </w:r>
      <w:r w:rsidRPr="007F614B">
        <w:rPr>
          <w:rFonts w:ascii="Arial" w:hAnsi="Arial" w:cs="Arial"/>
          <w:szCs w:val="24"/>
          <w:u w:color="2A2A2A"/>
        </w:rPr>
        <w:t xml:space="preserve"> and annual audit</w:t>
      </w:r>
      <w:r w:rsidR="00724EBB" w:rsidRPr="007F614B">
        <w:rPr>
          <w:rFonts w:ascii="Arial" w:hAnsi="Arial" w:cs="Arial"/>
          <w:szCs w:val="24"/>
          <w:u w:color="2A2A2A"/>
        </w:rPr>
        <w:t>.</w:t>
      </w:r>
    </w:p>
    <w:p w:rsidR="00E10356" w:rsidRPr="007F614B" w:rsidRDefault="00E10356" w:rsidP="00483F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Oversee small staff for office support.</w:t>
      </w:r>
    </w:p>
    <w:p w:rsidR="00483F4B" w:rsidRPr="007F614B" w:rsidRDefault="00483F4B" w:rsidP="00483F4B">
      <w:pPr>
        <w:pStyle w:val="ListParagraph"/>
        <w:suppressAutoHyphens/>
        <w:autoSpaceDE w:val="0"/>
        <w:autoSpaceDN w:val="0"/>
        <w:adjustRightInd w:val="0"/>
        <w:ind w:left="1440"/>
        <w:rPr>
          <w:rFonts w:ascii="Arial" w:hAnsi="Arial" w:cs="Arial"/>
          <w:szCs w:val="24"/>
          <w:u w:color="2A2A2A"/>
        </w:rPr>
      </w:pPr>
    </w:p>
    <w:p w:rsidR="00483F4B" w:rsidRPr="007F614B" w:rsidRDefault="002D4A9F" w:rsidP="00483F4B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b/>
          <w:szCs w:val="24"/>
          <w:u w:color="2A2A2A"/>
        </w:rPr>
      </w:pPr>
      <w:r w:rsidRPr="007F614B">
        <w:rPr>
          <w:rFonts w:ascii="Arial" w:hAnsi="Arial" w:cs="Arial"/>
          <w:b/>
          <w:szCs w:val="24"/>
          <w:u w:color="2A2A2A"/>
        </w:rPr>
        <w:t>Chestnut Hill Community Fund</w:t>
      </w:r>
      <w:r w:rsidR="00483F4B" w:rsidRPr="007F614B">
        <w:rPr>
          <w:rFonts w:ascii="Arial" w:hAnsi="Arial" w:cs="Arial"/>
          <w:b/>
          <w:szCs w:val="24"/>
          <w:u w:color="2A2A2A"/>
        </w:rPr>
        <w:t xml:space="preserve"> </w:t>
      </w:r>
    </w:p>
    <w:p w:rsidR="00483F4B" w:rsidRPr="007F614B" w:rsidRDefault="00697E9A" w:rsidP="00483F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In cooperation with the CHCF, oversee the care and upkeep of CHCF-owned properties, supervising necessary repairs and improvements, managing insurance claims, addressing tenant concerns, negotiating leases, finding new tenants as needed, responding to all emergencies.</w:t>
      </w:r>
    </w:p>
    <w:p w:rsidR="00697E9A" w:rsidRPr="007F614B" w:rsidRDefault="00697E9A" w:rsidP="00483F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Support programs of the CHCF, and support for all CHCF administrative needs.</w:t>
      </w:r>
    </w:p>
    <w:p w:rsidR="00483F4B" w:rsidRPr="007F614B" w:rsidRDefault="00483F4B" w:rsidP="00483F4B">
      <w:pPr>
        <w:pStyle w:val="ListParagraph"/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</w:p>
    <w:p w:rsidR="00483F4B" w:rsidRPr="007F614B" w:rsidRDefault="00483F4B" w:rsidP="00483F4B">
      <w:pPr>
        <w:pStyle w:val="ListParagraph"/>
        <w:numPr>
          <w:ilvl w:val="0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b/>
          <w:szCs w:val="24"/>
          <w:u w:color="2A2A2A"/>
        </w:rPr>
      </w:pPr>
      <w:r w:rsidRPr="007F614B">
        <w:rPr>
          <w:rFonts w:ascii="Arial" w:hAnsi="Arial" w:cs="Arial"/>
          <w:b/>
          <w:szCs w:val="24"/>
          <w:u w:color="2A2A2A"/>
        </w:rPr>
        <w:t>Chestnut Hill Local</w:t>
      </w:r>
    </w:p>
    <w:p w:rsidR="00483F4B" w:rsidRPr="007F614B" w:rsidRDefault="00483F4B" w:rsidP="00483F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In collaboration with the LOCAL publisher oversee staff wide programs for payroll, insurance, healthcare and other benefits.</w:t>
      </w:r>
    </w:p>
    <w:p w:rsidR="00E10356" w:rsidRPr="007F614B" w:rsidRDefault="00E10356" w:rsidP="00483F4B">
      <w:pPr>
        <w:pStyle w:val="ListParagraph"/>
        <w:numPr>
          <w:ilvl w:val="1"/>
          <w:numId w:val="23"/>
        </w:numPr>
        <w:suppressAutoHyphens/>
        <w:autoSpaceDE w:val="0"/>
        <w:autoSpaceDN w:val="0"/>
        <w:adjustRightInd w:val="0"/>
        <w:rPr>
          <w:rFonts w:ascii="Arial" w:hAnsi="Arial" w:cs="Arial"/>
          <w:szCs w:val="24"/>
          <w:u w:color="2A2A2A"/>
        </w:rPr>
      </w:pPr>
      <w:r w:rsidRPr="007F614B">
        <w:rPr>
          <w:rFonts w:ascii="Arial" w:hAnsi="Arial" w:cs="Arial"/>
          <w:szCs w:val="24"/>
          <w:u w:color="2A2A2A"/>
        </w:rPr>
        <w:t>Collaborate with Local editor to provide CHCA con</w:t>
      </w:r>
      <w:r w:rsidR="00421D4B" w:rsidRPr="007F614B">
        <w:rPr>
          <w:rFonts w:ascii="Arial" w:hAnsi="Arial" w:cs="Arial"/>
          <w:szCs w:val="24"/>
          <w:u w:color="2A2A2A"/>
        </w:rPr>
        <w:t>t</w:t>
      </w:r>
      <w:r w:rsidRPr="007F614B">
        <w:rPr>
          <w:rFonts w:ascii="Arial" w:hAnsi="Arial" w:cs="Arial"/>
          <w:szCs w:val="24"/>
          <w:u w:color="2A2A2A"/>
        </w:rPr>
        <w:t>ent and st</w:t>
      </w:r>
      <w:r w:rsidR="00421D4B" w:rsidRPr="007F614B">
        <w:rPr>
          <w:rFonts w:ascii="Arial" w:hAnsi="Arial" w:cs="Arial"/>
          <w:szCs w:val="24"/>
          <w:u w:color="2A2A2A"/>
        </w:rPr>
        <w:t>o</w:t>
      </w:r>
      <w:r w:rsidRPr="007F614B">
        <w:rPr>
          <w:rFonts w:ascii="Arial" w:hAnsi="Arial" w:cs="Arial"/>
          <w:szCs w:val="24"/>
          <w:u w:color="2A2A2A"/>
        </w:rPr>
        <w:t>ry ideas that further the CHCAs brand.</w:t>
      </w:r>
    </w:p>
    <w:p w:rsidR="00A44E85" w:rsidRPr="007F614B" w:rsidRDefault="00A44E85" w:rsidP="00C440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Cs w:val="24"/>
        </w:rPr>
      </w:pPr>
    </w:p>
    <w:p w:rsidR="00562976" w:rsidRPr="007F614B" w:rsidRDefault="00562976" w:rsidP="00C44045">
      <w:pPr>
        <w:pStyle w:val="ListParagraph"/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</w:p>
    <w:p w:rsidR="00A44E85" w:rsidRPr="007F614B" w:rsidRDefault="00A44E85" w:rsidP="00C4404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7F614B">
        <w:rPr>
          <w:rFonts w:ascii="Arial" w:hAnsi="Arial" w:cs="Arial"/>
          <w:b/>
          <w:szCs w:val="24"/>
          <w:u w:val="single"/>
        </w:rPr>
        <w:t>Qualifications</w:t>
      </w:r>
      <w:r w:rsidRPr="007F614B">
        <w:rPr>
          <w:rFonts w:ascii="Arial" w:hAnsi="Arial" w:cs="Arial"/>
          <w:b/>
          <w:szCs w:val="24"/>
        </w:rPr>
        <w:t xml:space="preserve">: </w:t>
      </w:r>
      <w:r w:rsidR="00C7320E" w:rsidRPr="007F614B">
        <w:rPr>
          <w:rFonts w:ascii="Arial" w:hAnsi="Arial" w:cs="Arial"/>
          <w:b/>
          <w:szCs w:val="24"/>
        </w:rPr>
        <w:t xml:space="preserve"> </w:t>
      </w:r>
      <w:r w:rsidR="00C7320E" w:rsidRPr="007F614B">
        <w:rPr>
          <w:rFonts w:ascii="Arial" w:hAnsi="Arial" w:cs="Arial"/>
          <w:szCs w:val="24"/>
        </w:rPr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:rsidR="00483F4B" w:rsidRPr="007F614B" w:rsidRDefault="00483F4B" w:rsidP="00483F4B">
      <w:pPr>
        <w:pStyle w:val="ListParagraph"/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</w:p>
    <w:p w:rsidR="00483F4B" w:rsidRPr="007F614B" w:rsidRDefault="00483F4B" w:rsidP="00483F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7F614B">
        <w:rPr>
          <w:rFonts w:ascii="Arial" w:hAnsi="Arial" w:cs="Arial"/>
          <w:szCs w:val="24"/>
        </w:rPr>
        <w:t>Bachelor’s degree</w:t>
      </w:r>
    </w:p>
    <w:p w:rsidR="00483F4B" w:rsidRPr="007F614B" w:rsidRDefault="00483F4B" w:rsidP="00483F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7F614B">
        <w:rPr>
          <w:rFonts w:ascii="Arial" w:hAnsi="Arial" w:cs="Arial"/>
          <w:szCs w:val="24"/>
        </w:rPr>
        <w:t>3-5 years’ experience in managing not for profit organizations</w:t>
      </w:r>
    </w:p>
    <w:p w:rsidR="00483F4B" w:rsidRPr="007F614B" w:rsidRDefault="00483F4B" w:rsidP="00483F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7F614B">
        <w:rPr>
          <w:rFonts w:ascii="Arial" w:hAnsi="Arial" w:cs="Arial"/>
          <w:szCs w:val="24"/>
        </w:rPr>
        <w:t>Excellent writing and speaking skills to communicate with people of diverse backgrounds and interests.</w:t>
      </w:r>
    </w:p>
    <w:p w:rsidR="00483F4B" w:rsidRPr="007F614B" w:rsidRDefault="00483F4B" w:rsidP="00483F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7F614B">
        <w:rPr>
          <w:rFonts w:ascii="Arial" w:hAnsi="Arial" w:cs="Arial"/>
          <w:szCs w:val="24"/>
        </w:rPr>
        <w:t>Flexibility in order to work effectively with the organization’s changing needs, priorities, and management styles.</w:t>
      </w:r>
    </w:p>
    <w:p w:rsidR="00813EAD" w:rsidRPr="007F614B" w:rsidRDefault="00483F4B" w:rsidP="00813EA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Cs w:val="24"/>
        </w:rPr>
      </w:pPr>
      <w:r w:rsidRPr="007F614B">
        <w:rPr>
          <w:rFonts w:ascii="Arial" w:hAnsi="Arial" w:cs="Arial"/>
          <w:szCs w:val="24"/>
        </w:rPr>
        <w:t>The ability to multi-task, and prioritize day-to-day and long-term projects.</w:t>
      </w:r>
    </w:p>
    <w:p w:rsidR="006A28E5" w:rsidRPr="007F614B" w:rsidRDefault="00813EAD" w:rsidP="007F61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Cs w:val="24"/>
        </w:rPr>
      </w:pPr>
      <w:r w:rsidRPr="007F614B">
        <w:rPr>
          <w:rFonts w:ascii="Arial" w:hAnsi="Arial" w:cs="Arial"/>
          <w:bCs/>
          <w:szCs w:val="24"/>
        </w:rPr>
        <w:t>Demonstrated ability to oversee and collaborate with staff, manage conflict effectively and lead staff.</w:t>
      </w:r>
    </w:p>
    <w:p w:rsidR="006A28E5" w:rsidRPr="007F614B" w:rsidRDefault="006A28E5" w:rsidP="007F61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Cs w:val="24"/>
        </w:rPr>
      </w:pPr>
      <w:r w:rsidRPr="007F614B">
        <w:rPr>
          <w:rFonts w:ascii="Arial" w:hAnsi="Arial" w:cs="Arial"/>
          <w:szCs w:val="24"/>
        </w:rPr>
        <w:t>Familiarity with MemberLeap or other contact management software.</w:t>
      </w:r>
      <w:bookmarkStart w:id="0" w:name="_GoBack"/>
      <w:bookmarkEnd w:id="0"/>
    </w:p>
    <w:p w:rsidR="006A28E5" w:rsidRPr="007F614B" w:rsidRDefault="006A28E5" w:rsidP="007F61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Cs w:val="24"/>
        </w:rPr>
      </w:pPr>
      <w:r w:rsidRPr="007F614B">
        <w:rPr>
          <w:rFonts w:ascii="Arial" w:hAnsi="Arial" w:cs="Arial"/>
          <w:szCs w:val="24"/>
        </w:rPr>
        <w:t>E</w:t>
      </w:r>
      <w:r w:rsidRPr="007F614B">
        <w:rPr>
          <w:rFonts w:ascii="Arial" w:hAnsi="Arial" w:cs="Arial"/>
          <w:szCs w:val="24"/>
        </w:rPr>
        <w:t>xperience raising monies to cover minimum annual operating budgets of $200,000 to $300,000.</w:t>
      </w:r>
    </w:p>
    <w:p w:rsidR="006A28E5" w:rsidRPr="007F614B" w:rsidRDefault="006A28E5" w:rsidP="007F614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Cs w:val="24"/>
        </w:rPr>
      </w:pPr>
      <w:r w:rsidRPr="007F614B">
        <w:rPr>
          <w:rFonts w:ascii="Arial" w:hAnsi="Arial" w:cs="Arial"/>
          <w:szCs w:val="24"/>
        </w:rPr>
        <w:t xml:space="preserve">Ability to work </w:t>
      </w:r>
      <w:r w:rsidRPr="007F614B">
        <w:rPr>
          <w:rFonts w:ascii="Arial" w:hAnsi="Arial" w:cs="Arial"/>
          <w:szCs w:val="24"/>
        </w:rPr>
        <w:t xml:space="preserve">some </w:t>
      </w:r>
      <w:r w:rsidRPr="007F614B">
        <w:rPr>
          <w:rFonts w:ascii="Arial" w:hAnsi="Arial" w:cs="Arial"/>
          <w:szCs w:val="24"/>
        </w:rPr>
        <w:t>evenings and weekends to attend the organization’s community forums and events.</w:t>
      </w:r>
    </w:p>
    <w:p w:rsidR="00813EAD" w:rsidRPr="007F614B" w:rsidRDefault="00813EAD" w:rsidP="00C44045">
      <w:pPr>
        <w:spacing w:line="240" w:lineRule="atLeast"/>
        <w:jc w:val="both"/>
        <w:rPr>
          <w:rFonts w:ascii="Arial" w:hAnsi="Arial" w:cs="Arial"/>
          <w:snapToGrid w:val="0"/>
          <w:szCs w:val="24"/>
        </w:rPr>
      </w:pPr>
    </w:p>
    <w:p w:rsidR="00A44E85" w:rsidRPr="007F614B" w:rsidRDefault="00C7320E" w:rsidP="00C44045">
      <w:pPr>
        <w:spacing w:line="240" w:lineRule="atLeast"/>
        <w:jc w:val="both"/>
        <w:rPr>
          <w:rFonts w:ascii="Arial" w:hAnsi="Arial" w:cs="Arial"/>
          <w:snapToGrid w:val="0"/>
          <w:szCs w:val="24"/>
        </w:rPr>
      </w:pPr>
      <w:r w:rsidRPr="007F614B">
        <w:rPr>
          <w:rFonts w:ascii="Arial" w:hAnsi="Arial" w:cs="Arial"/>
          <w:snapToGrid w:val="0"/>
          <w:szCs w:val="24"/>
        </w:rPr>
        <w:t>The above job description is not intended to be an all-inclusive list of duties and standards of the position.  Incumbents will follow any other instructions, and perform any other related duties, as assigned by their supervisor.</w:t>
      </w:r>
    </w:p>
    <w:p w:rsidR="007E16DC" w:rsidRPr="007F614B" w:rsidRDefault="007E16DC" w:rsidP="00C44045">
      <w:pPr>
        <w:spacing w:after="60" w:line="240" w:lineRule="atLeast"/>
        <w:jc w:val="both"/>
        <w:rPr>
          <w:rFonts w:ascii="Arial" w:hAnsi="Arial" w:cs="Arial"/>
          <w:b/>
          <w:snapToGrid w:val="0"/>
          <w:szCs w:val="24"/>
        </w:rPr>
      </w:pPr>
    </w:p>
    <w:p w:rsidR="007E16DC" w:rsidRPr="007F614B" w:rsidRDefault="00A44E85" w:rsidP="00C44045">
      <w:pPr>
        <w:pStyle w:val="Footer"/>
        <w:tabs>
          <w:tab w:val="clear" w:pos="4320"/>
          <w:tab w:val="left" w:pos="558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7F614B">
        <w:rPr>
          <w:rFonts w:ascii="Arial" w:hAnsi="Arial" w:cs="Arial"/>
          <w:b/>
          <w:szCs w:val="24"/>
        </w:rPr>
        <w:t>_________________________________</w:t>
      </w:r>
      <w:r w:rsidR="00D40543" w:rsidRPr="007F614B">
        <w:rPr>
          <w:rFonts w:ascii="Arial" w:hAnsi="Arial" w:cs="Arial"/>
          <w:b/>
          <w:szCs w:val="24"/>
        </w:rPr>
        <w:t>__</w:t>
      </w:r>
      <w:r w:rsidRPr="007F614B">
        <w:rPr>
          <w:rFonts w:ascii="Arial" w:hAnsi="Arial" w:cs="Arial"/>
          <w:b/>
          <w:szCs w:val="24"/>
        </w:rPr>
        <w:t>____</w:t>
      </w:r>
      <w:r w:rsidR="00D40543" w:rsidRPr="007F614B">
        <w:rPr>
          <w:rFonts w:ascii="Arial" w:hAnsi="Arial" w:cs="Arial"/>
          <w:b/>
          <w:szCs w:val="24"/>
        </w:rPr>
        <w:t>_</w:t>
      </w:r>
      <w:r w:rsidRPr="007F614B">
        <w:rPr>
          <w:rFonts w:ascii="Arial" w:hAnsi="Arial" w:cs="Arial"/>
          <w:b/>
          <w:szCs w:val="24"/>
        </w:rPr>
        <w:tab/>
        <w:t>___________________________</w:t>
      </w:r>
    </w:p>
    <w:p w:rsidR="00A44E85" w:rsidRPr="007F614B" w:rsidRDefault="00A44E85" w:rsidP="00C44045">
      <w:pPr>
        <w:pStyle w:val="Footer"/>
        <w:tabs>
          <w:tab w:val="clear" w:pos="4320"/>
          <w:tab w:val="left" w:pos="558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7F614B">
        <w:rPr>
          <w:rFonts w:ascii="Arial" w:hAnsi="Arial" w:cs="Arial"/>
          <w:b/>
          <w:szCs w:val="24"/>
        </w:rPr>
        <w:t>ACKNOWLEDGED:  Employee</w:t>
      </w:r>
      <w:r w:rsidR="007E16DC" w:rsidRPr="007F614B">
        <w:rPr>
          <w:rFonts w:ascii="Arial" w:hAnsi="Arial" w:cs="Arial"/>
          <w:b/>
          <w:szCs w:val="24"/>
        </w:rPr>
        <w:t xml:space="preserve"> Signature</w:t>
      </w:r>
      <w:r w:rsidRPr="007F614B">
        <w:rPr>
          <w:rFonts w:ascii="Arial" w:hAnsi="Arial" w:cs="Arial"/>
          <w:b/>
          <w:szCs w:val="24"/>
        </w:rPr>
        <w:tab/>
        <w:t>Date</w:t>
      </w:r>
    </w:p>
    <w:p w:rsidR="00A44E85" w:rsidRPr="007F614B" w:rsidRDefault="00A44E85" w:rsidP="00C44045">
      <w:pPr>
        <w:pStyle w:val="Footer"/>
        <w:tabs>
          <w:tab w:val="left" w:pos="531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A44E85" w:rsidRPr="007F614B" w:rsidRDefault="00A44E85" w:rsidP="00C44045">
      <w:pPr>
        <w:pStyle w:val="Footer"/>
        <w:tabs>
          <w:tab w:val="left" w:pos="531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7F614B">
        <w:rPr>
          <w:rFonts w:ascii="Arial" w:hAnsi="Arial" w:cs="Arial"/>
          <w:b/>
          <w:szCs w:val="24"/>
        </w:rPr>
        <w:t>___________________________________</w:t>
      </w:r>
      <w:r w:rsidR="00D40543" w:rsidRPr="007F614B">
        <w:rPr>
          <w:rFonts w:ascii="Arial" w:hAnsi="Arial" w:cs="Arial"/>
          <w:b/>
          <w:szCs w:val="24"/>
        </w:rPr>
        <w:t>_</w:t>
      </w:r>
      <w:r w:rsidRPr="007F614B">
        <w:rPr>
          <w:rFonts w:ascii="Arial" w:hAnsi="Arial" w:cs="Arial"/>
          <w:b/>
          <w:szCs w:val="24"/>
        </w:rPr>
        <w:t>__</w:t>
      </w:r>
      <w:r w:rsidR="00D40543" w:rsidRPr="007F614B">
        <w:rPr>
          <w:rFonts w:ascii="Arial" w:hAnsi="Arial" w:cs="Arial"/>
          <w:b/>
          <w:szCs w:val="24"/>
        </w:rPr>
        <w:t>_</w:t>
      </w:r>
      <w:r w:rsidRPr="007F614B">
        <w:rPr>
          <w:rFonts w:ascii="Arial" w:hAnsi="Arial" w:cs="Arial"/>
          <w:b/>
          <w:szCs w:val="24"/>
        </w:rPr>
        <w:t>_</w:t>
      </w:r>
    </w:p>
    <w:p w:rsidR="00E0471E" w:rsidRPr="007F614B" w:rsidRDefault="00A44E85" w:rsidP="00C44045">
      <w:pPr>
        <w:pStyle w:val="Footer"/>
        <w:tabs>
          <w:tab w:val="left" w:pos="531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7F614B">
        <w:rPr>
          <w:rFonts w:ascii="Arial" w:hAnsi="Arial" w:cs="Arial"/>
          <w:b/>
          <w:szCs w:val="24"/>
        </w:rPr>
        <w:t>PRINT:  Employee Name</w:t>
      </w:r>
    </w:p>
    <w:p w:rsidR="00D40543" w:rsidRPr="007F614B" w:rsidRDefault="00D40543" w:rsidP="00C44045">
      <w:pPr>
        <w:pStyle w:val="Footer"/>
        <w:tabs>
          <w:tab w:val="left" w:pos="531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D40543" w:rsidRPr="007F614B" w:rsidRDefault="00D40543" w:rsidP="00C44045">
      <w:pPr>
        <w:pStyle w:val="Footer"/>
        <w:tabs>
          <w:tab w:val="clear" w:pos="4320"/>
          <w:tab w:val="left" w:pos="558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7F614B">
        <w:rPr>
          <w:rFonts w:ascii="Arial" w:hAnsi="Arial" w:cs="Arial"/>
          <w:b/>
          <w:szCs w:val="24"/>
        </w:rPr>
        <w:t>________________________________________</w:t>
      </w:r>
      <w:r w:rsidRPr="007F614B">
        <w:rPr>
          <w:rFonts w:ascii="Arial" w:hAnsi="Arial" w:cs="Arial"/>
          <w:b/>
          <w:szCs w:val="24"/>
        </w:rPr>
        <w:tab/>
        <w:t>___________________________</w:t>
      </w:r>
    </w:p>
    <w:p w:rsidR="00A44E85" w:rsidRPr="007F614B" w:rsidRDefault="00D40543">
      <w:pPr>
        <w:pStyle w:val="Footer"/>
        <w:tabs>
          <w:tab w:val="left" w:pos="5310"/>
        </w:tabs>
        <w:jc w:val="both"/>
        <w:rPr>
          <w:rFonts w:ascii="Arial" w:hAnsi="Arial" w:cs="Arial"/>
          <w:szCs w:val="24"/>
        </w:rPr>
      </w:pPr>
      <w:r w:rsidRPr="007F614B">
        <w:rPr>
          <w:rFonts w:ascii="Arial" w:hAnsi="Arial" w:cs="Arial"/>
          <w:b/>
          <w:szCs w:val="24"/>
        </w:rPr>
        <w:t xml:space="preserve">ACKNOWLEDGED:  </w:t>
      </w:r>
      <w:r w:rsidR="007F614B">
        <w:rPr>
          <w:rFonts w:ascii="Arial" w:hAnsi="Arial" w:cs="Arial"/>
          <w:b/>
          <w:szCs w:val="24"/>
        </w:rPr>
        <w:t xml:space="preserve">CHCA Officer </w:t>
      </w:r>
      <w:r w:rsidRPr="007F614B">
        <w:rPr>
          <w:rFonts w:ascii="Arial" w:hAnsi="Arial" w:cs="Arial"/>
          <w:b/>
          <w:szCs w:val="24"/>
        </w:rPr>
        <w:t>Signature</w:t>
      </w:r>
      <w:r w:rsidRPr="007F614B">
        <w:rPr>
          <w:rFonts w:ascii="Arial" w:hAnsi="Arial" w:cs="Arial"/>
          <w:b/>
          <w:szCs w:val="24"/>
        </w:rPr>
        <w:tab/>
      </w:r>
      <w:r w:rsidR="007F614B">
        <w:rPr>
          <w:rFonts w:ascii="Arial" w:hAnsi="Arial" w:cs="Arial"/>
          <w:b/>
          <w:szCs w:val="24"/>
        </w:rPr>
        <w:t xml:space="preserve">    </w:t>
      </w:r>
      <w:r w:rsidRPr="007F614B">
        <w:rPr>
          <w:rFonts w:ascii="Arial" w:hAnsi="Arial" w:cs="Arial"/>
          <w:b/>
          <w:szCs w:val="24"/>
        </w:rPr>
        <w:t>Date</w:t>
      </w:r>
    </w:p>
    <w:sectPr w:rsidR="00A44E85" w:rsidRPr="007F614B" w:rsidSect="00813EAD">
      <w:headerReference w:type="default" r:id="rId8"/>
      <w:footerReference w:type="even" r:id="rId9"/>
      <w:footerReference w:type="default" r:id="rId10"/>
      <w:pgSz w:w="12240" w:h="15840" w:code="1"/>
      <w:pgMar w:top="1152" w:right="1296" w:bottom="1152" w:left="158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9A" w:rsidRDefault="0010429A">
      <w:r>
        <w:separator/>
      </w:r>
    </w:p>
  </w:endnote>
  <w:endnote w:type="continuationSeparator" w:id="0">
    <w:p w:rsidR="0010429A" w:rsidRDefault="0010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4D" w:rsidRDefault="00182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FE8">
      <w:rPr>
        <w:rStyle w:val="PageNumber"/>
        <w:noProof/>
      </w:rPr>
      <w:t>3</w:t>
    </w:r>
    <w:r>
      <w:rPr>
        <w:rStyle w:val="PageNumber"/>
      </w:rPr>
      <w:fldChar w:fldCharType="end"/>
    </w:r>
  </w:p>
  <w:p w:rsidR="0018284D" w:rsidRDefault="00182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4D" w:rsidRPr="00C87D50" w:rsidRDefault="0018284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C87D50">
      <w:rPr>
        <w:rStyle w:val="PageNumber"/>
        <w:rFonts w:ascii="Arial" w:hAnsi="Arial" w:cs="Arial"/>
        <w:sz w:val="20"/>
      </w:rPr>
      <w:fldChar w:fldCharType="begin"/>
    </w:r>
    <w:r w:rsidRPr="00C87D50">
      <w:rPr>
        <w:rStyle w:val="PageNumber"/>
        <w:rFonts w:ascii="Arial" w:hAnsi="Arial" w:cs="Arial"/>
        <w:sz w:val="20"/>
      </w:rPr>
      <w:instrText xml:space="preserve">PAGE  </w:instrText>
    </w:r>
    <w:r w:rsidRPr="00C87D50">
      <w:rPr>
        <w:rStyle w:val="PageNumber"/>
        <w:rFonts w:ascii="Arial" w:hAnsi="Arial" w:cs="Arial"/>
        <w:sz w:val="20"/>
      </w:rPr>
      <w:fldChar w:fldCharType="separate"/>
    </w:r>
    <w:r w:rsidR="00D7143F">
      <w:rPr>
        <w:rStyle w:val="PageNumber"/>
        <w:rFonts w:ascii="Arial" w:hAnsi="Arial" w:cs="Arial"/>
        <w:noProof/>
        <w:sz w:val="20"/>
      </w:rPr>
      <w:t>1</w:t>
    </w:r>
    <w:r w:rsidRPr="00C87D50">
      <w:rPr>
        <w:rStyle w:val="PageNumber"/>
        <w:rFonts w:ascii="Arial" w:hAnsi="Arial" w:cs="Arial"/>
        <w:sz w:val="20"/>
      </w:rPr>
      <w:fldChar w:fldCharType="end"/>
    </w:r>
  </w:p>
  <w:p w:rsidR="0018284D" w:rsidRDefault="0018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9A" w:rsidRDefault="0010429A">
      <w:r>
        <w:separator/>
      </w:r>
    </w:p>
  </w:footnote>
  <w:footnote w:type="continuationSeparator" w:id="0">
    <w:p w:rsidR="0010429A" w:rsidRDefault="00104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4D" w:rsidRDefault="0010429A" w:rsidP="0018284D">
    <w:pPr>
      <w:pStyle w:val="Header"/>
      <w:rPr>
        <w:rFonts w:ascii="Arial" w:hAnsi="Arial" w:cs="Arial"/>
        <w:b/>
      </w:rPr>
    </w:pPr>
    <w:sdt>
      <w:sdtPr>
        <w:rPr>
          <w:rFonts w:ascii="Arial" w:hAnsi="Arial" w:cs="Arial"/>
          <w:b/>
        </w:rPr>
        <w:id w:val="-85141367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6D07" w:rsidRPr="00E16D0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66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92691"/>
    <w:multiLevelType w:val="hybridMultilevel"/>
    <w:tmpl w:val="69D0D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0E42"/>
    <w:multiLevelType w:val="hybridMultilevel"/>
    <w:tmpl w:val="5092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44DF"/>
    <w:multiLevelType w:val="hybridMultilevel"/>
    <w:tmpl w:val="C5B0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01E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F58F0"/>
    <w:multiLevelType w:val="hybridMultilevel"/>
    <w:tmpl w:val="93DCD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71B"/>
    <w:multiLevelType w:val="hybridMultilevel"/>
    <w:tmpl w:val="76C62324"/>
    <w:lvl w:ilvl="0" w:tplc="1928749A">
      <w:start w:val="1"/>
      <w:numFmt w:val="bullet"/>
      <w:lvlText w:val=""/>
      <w:lvlJc w:val="left"/>
      <w:pPr>
        <w:tabs>
          <w:tab w:val="num" w:pos="1008"/>
        </w:tabs>
        <w:ind w:left="100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EBC"/>
    <w:multiLevelType w:val="hybridMultilevel"/>
    <w:tmpl w:val="06985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4998"/>
    <w:multiLevelType w:val="hybridMultilevel"/>
    <w:tmpl w:val="03C2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C5B13"/>
    <w:multiLevelType w:val="hybridMultilevel"/>
    <w:tmpl w:val="76DE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3E3"/>
    <w:multiLevelType w:val="hybridMultilevel"/>
    <w:tmpl w:val="54F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2397"/>
    <w:multiLevelType w:val="hybridMultilevel"/>
    <w:tmpl w:val="095A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39E6"/>
    <w:multiLevelType w:val="singleLevel"/>
    <w:tmpl w:val="3DE27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E807B0"/>
    <w:multiLevelType w:val="hybridMultilevel"/>
    <w:tmpl w:val="4C5C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20EC"/>
    <w:multiLevelType w:val="multilevel"/>
    <w:tmpl w:val="684A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129C5"/>
    <w:multiLevelType w:val="multilevel"/>
    <w:tmpl w:val="43D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97338"/>
    <w:multiLevelType w:val="hybridMultilevel"/>
    <w:tmpl w:val="E5C69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C52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B27FCD"/>
    <w:multiLevelType w:val="hybridMultilevel"/>
    <w:tmpl w:val="2BB8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D3405"/>
    <w:multiLevelType w:val="hybridMultilevel"/>
    <w:tmpl w:val="B1DE402C"/>
    <w:lvl w:ilvl="0" w:tplc="1928749A">
      <w:start w:val="1"/>
      <w:numFmt w:val="bullet"/>
      <w:lvlText w:val=""/>
      <w:lvlJc w:val="left"/>
      <w:pPr>
        <w:tabs>
          <w:tab w:val="num" w:pos="1008"/>
        </w:tabs>
        <w:ind w:left="100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C1825"/>
    <w:multiLevelType w:val="hybridMultilevel"/>
    <w:tmpl w:val="0DEA0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36E02"/>
    <w:multiLevelType w:val="hybridMultilevel"/>
    <w:tmpl w:val="0F2E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5"/>
  </w:num>
  <w:num w:numId="5">
    <w:abstractNumId w:val="20"/>
  </w:num>
  <w:num w:numId="6">
    <w:abstractNumId w:val="7"/>
  </w:num>
  <w:num w:numId="7">
    <w:abstractNumId w:val="8"/>
  </w:num>
  <w:num w:numId="8">
    <w:abstractNumId w:val="21"/>
  </w:num>
  <w:num w:numId="9">
    <w:abstractNumId w:val="6"/>
  </w:num>
  <w:num w:numId="10">
    <w:abstractNumId w:val="2"/>
  </w:num>
  <w:num w:numId="11">
    <w:abstractNumId w:val="11"/>
  </w:num>
  <w:num w:numId="12">
    <w:abstractNumId w:val="17"/>
  </w:num>
  <w:num w:numId="13">
    <w:abstractNumId w:val="4"/>
  </w:num>
  <w:num w:numId="14">
    <w:abstractNumId w:val="3"/>
  </w:num>
  <w:num w:numId="15">
    <w:abstractNumId w:val="9"/>
  </w:num>
  <w:num w:numId="16">
    <w:abstractNumId w:val="12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0"/>
    <w:rsid w:val="00007BDC"/>
    <w:rsid w:val="00014FBB"/>
    <w:rsid w:val="00016FAA"/>
    <w:rsid w:val="00023A3B"/>
    <w:rsid w:val="000328B1"/>
    <w:rsid w:val="00032931"/>
    <w:rsid w:val="000402E6"/>
    <w:rsid w:val="00041B4A"/>
    <w:rsid w:val="000B3579"/>
    <w:rsid w:val="000C505C"/>
    <w:rsid w:val="000F6C7D"/>
    <w:rsid w:val="0010429A"/>
    <w:rsid w:val="00115540"/>
    <w:rsid w:val="001176DD"/>
    <w:rsid w:val="001237B9"/>
    <w:rsid w:val="00123DE4"/>
    <w:rsid w:val="00142D57"/>
    <w:rsid w:val="00160CD4"/>
    <w:rsid w:val="00172B07"/>
    <w:rsid w:val="00180ADC"/>
    <w:rsid w:val="0018284D"/>
    <w:rsid w:val="001E63C3"/>
    <w:rsid w:val="001E670A"/>
    <w:rsid w:val="001F1624"/>
    <w:rsid w:val="001F1B38"/>
    <w:rsid w:val="00215E51"/>
    <w:rsid w:val="00237FD4"/>
    <w:rsid w:val="002427B0"/>
    <w:rsid w:val="0024405F"/>
    <w:rsid w:val="00254109"/>
    <w:rsid w:val="0027044B"/>
    <w:rsid w:val="002746E4"/>
    <w:rsid w:val="00282BEA"/>
    <w:rsid w:val="00287EC6"/>
    <w:rsid w:val="002D4275"/>
    <w:rsid w:val="002D4A9F"/>
    <w:rsid w:val="0032031C"/>
    <w:rsid w:val="0032071E"/>
    <w:rsid w:val="00323477"/>
    <w:rsid w:val="00334D20"/>
    <w:rsid w:val="00342E90"/>
    <w:rsid w:val="00380EAA"/>
    <w:rsid w:val="003A1364"/>
    <w:rsid w:val="003A4AD9"/>
    <w:rsid w:val="003B20C4"/>
    <w:rsid w:val="003C20FC"/>
    <w:rsid w:val="00413685"/>
    <w:rsid w:val="00421D4B"/>
    <w:rsid w:val="00444011"/>
    <w:rsid w:val="0044525C"/>
    <w:rsid w:val="00460647"/>
    <w:rsid w:val="00483F4B"/>
    <w:rsid w:val="004A33EC"/>
    <w:rsid w:val="004C49E8"/>
    <w:rsid w:val="004C7FE6"/>
    <w:rsid w:val="0052402F"/>
    <w:rsid w:val="00550301"/>
    <w:rsid w:val="00560A1E"/>
    <w:rsid w:val="00562976"/>
    <w:rsid w:val="005643F7"/>
    <w:rsid w:val="0057034F"/>
    <w:rsid w:val="00570D7D"/>
    <w:rsid w:val="00582744"/>
    <w:rsid w:val="005A2D96"/>
    <w:rsid w:val="005C1D55"/>
    <w:rsid w:val="005D5AA5"/>
    <w:rsid w:val="005F58A7"/>
    <w:rsid w:val="006042EC"/>
    <w:rsid w:val="006208F5"/>
    <w:rsid w:val="0064120E"/>
    <w:rsid w:val="006678E7"/>
    <w:rsid w:val="00667D6B"/>
    <w:rsid w:val="00673AF6"/>
    <w:rsid w:val="0067641C"/>
    <w:rsid w:val="00694511"/>
    <w:rsid w:val="00697E9A"/>
    <w:rsid w:val="006A28E5"/>
    <w:rsid w:val="006F2962"/>
    <w:rsid w:val="006F6D5D"/>
    <w:rsid w:val="00721FDC"/>
    <w:rsid w:val="00724EBB"/>
    <w:rsid w:val="007462D5"/>
    <w:rsid w:val="0075027C"/>
    <w:rsid w:val="00761219"/>
    <w:rsid w:val="007617C5"/>
    <w:rsid w:val="007620F1"/>
    <w:rsid w:val="00773F7C"/>
    <w:rsid w:val="00780F83"/>
    <w:rsid w:val="00782651"/>
    <w:rsid w:val="007D196B"/>
    <w:rsid w:val="007E16DC"/>
    <w:rsid w:val="007F614B"/>
    <w:rsid w:val="00804BDE"/>
    <w:rsid w:val="00813EAD"/>
    <w:rsid w:val="0081575D"/>
    <w:rsid w:val="008353B0"/>
    <w:rsid w:val="008561ED"/>
    <w:rsid w:val="008854D1"/>
    <w:rsid w:val="0089274C"/>
    <w:rsid w:val="008A00F1"/>
    <w:rsid w:val="008A1378"/>
    <w:rsid w:val="008D1BC3"/>
    <w:rsid w:val="008D3C2B"/>
    <w:rsid w:val="008D7DA4"/>
    <w:rsid w:val="0090772B"/>
    <w:rsid w:val="00915DDC"/>
    <w:rsid w:val="00917919"/>
    <w:rsid w:val="009402C4"/>
    <w:rsid w:val="0095176C"/>
    <w:rsid w:val="0095427A"/>
    <w:rsid w:val="0096649D"/>
    <w:rsid w:val="009F5FC0"/>
    <w:rsid w:val="00A04ADD"/>
    <w:rsid w:val="00A149B6"/>
    <w:rsid w:val="00A31E30"/>
    <w:rsid w:val="00A34218"/>
    <w:rsid w:val="00A44E85"/>
    <w:rsid w:val="00A6076E"/>
    <w:rsid w:val="00A62E17"/>
    <w:rsid w:val="00A85B93"/>
    <w:rsid w:val="00A90984"/>
    <w:rsid w:val="00A94AE7"/>
    <w:rsid w:val="00AE340B"/>
    <w:rsid w:val="00B139B0"/>
    <w:rsid w:val="00B35313"/>
    <w:rsid w:val="00B42D90"/>
    <w:rsid w:val="00B616FF"/>
    <w:rsid w:val="00B77BE4"/>
    <w:rsid w:val="00B804B8"/>
    <w:rsid w:val="00B90254"/>
    <w:rsid w:val="00B924B1"/>
    <w:rsid w:val="00BA7FE4"/>
    <w:rsid w:val="00BC747D"/>
    <w:rsid w:val="00BD00FF"/>
    <w:rsid w:val="00C06790"/>
    <w:rsid w:val="00C13711"/>
    <w:rsid w:val="00C32A58"/>
    <w:rsid w:val="00C4061A"/>
    <w:rsid w:val="00C44045"/>
    <w:rsid w:val="00C53D62"/>
    <w:rsid w:val="00C62FF4"/>
    <w:rsid w:val="00C7320E"/>
    <w:rsid w:val="00C87D50"/>
    <w:rsid w:val="00C939AB"/>
    <w:rsid w:val="00CB7CB9"/>
    <w:rsid w:val="00CF7268"/>
    <w:rsid w:val="00D004CE"/>
    <w:rsid w:val="00D06752"/>
    <w:rsid w:val="00D217C3"/>
    <w:rsid w:val="00D40543"/>
    <w:rsid w:val="00D5450C"/>
    <w:rsid w:val="00D7143F"/>
    <w:rsid w:val="00D77B9A"/>
    <w:rsid w:val="00D951A1"/>
    <w:rsid w:val="00D97B5F"/>
    <w:rsid w:val="00DC1339"/>
    <w:rsid w:val="00DF210F"/>
    <w:rsid w:val="00DF5A0A"/>
    <w:rsid w:val="00E01D2D"/>
    <w:rsid w:val="00E0471E"/>
    <w:rsid w:val="00E10356"/>
    <w:rsid w:val="00E16D07"/>
    <w:rsid w:val="00E27F04"/>
    <w:rsid w:val="00E60980"/>
    <w:rsid w:val="00EA420A"/>
    <w:rsid w:val="00EB0DD1"/>
    <w:rsid w:val="00ED2F74"/>
    <w:rsid w:val="00EE5FE8"/>
    <w:rsid w:val="00EF2184"/>
    <w:rsid w:val="00F00ECE"/>
    <w:rsid w:val="00F07820"/>
    <w:rsid w:val="00F07ADB"/>
    <w:rsid w:val="00F5464F"/>
    <w:rsid w:val="00F56CE0"/>
    <w:rsid w:val="00F5796E"/>
    <w:rsid w:val="00F633D6"/>
    <w:rsid w:val="00F83372"/>
    <w:rsid w:val="00F84263"/>
    <w:rsid w:val="00FC058A"/>
    <w:rsid w:val="00FC6040"/>
    <w:rsid w:val="00FE682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C83992F-40EE-4ACC-8591-423F168B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79"/>
    <w:rPr>
      <w:sz w:val="24"/>
    </w:rPr>
  </w:style>
  <w:style w:type="paragraph" w:styleId="Heading1">
    <w:name w:val="heading 1"/>
    <w:basedOn w:val="Normal"/>
    <w:next w:val="Normal"/>
    <w:qFormat/>
    <w:rsid w:val="000B357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B357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B3579"/>
    <w:pPr>
      <w:keepNext/>
      <w:ind w:left="54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B3579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B3579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3579"/>
    <w:pPr>
      <w:jc w:val="both"/>
    </w:pPr>
  </w:style>
  <w:style w:type="paragraph" w:styleId="Title">
    <w:name w:val="Title"/>
    <w:basedOn w:val="Normal"/>
    <w:qFormat/>
    <w:rsid w:val="000B3579"/>
    <w:pPr>
      <w:jc w:val="center"/>
    </w:pPr>
    <w:rPr>
      <w:rFonts w:ascii="Arial" w:hAnsi="Arial"/>
      <w:b/>
      <w:caps/>
    </w:rPr>
  </w:style>
  <w:style w:type="paragraph" w:styleId="BodyTextIndent">
    <w:name w:val="Body Text Indent"/>
    <w:basedOn w:val="Normal"/>
    <w:rsid w:val="000B3579"/>
    <w:pPr>
      <w:ind w:left="540"/>
      <w:jc w:val="center"/>
    </w:pPr>
    <w:rPr>
      <w:sz w:val="28"/>
    </w:rPr>
  </w:style>
  <w:style w:type="paragraph" w:styleId="Header">
    <w:name w:val="header"/>
    <w:basedOn w:val="Normal"/>
    <w:rsid w:val="000B35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57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B3579"/>
    <w:pPr>
      <w:tabs>
        <w:tab w:val="left" w:pos="0"/>
      </w:tabs>
      <w:ind w:left="1260" w:hanging="540"/>
    </w:pPr>
    <w:rPr>
      <w:rFonts w:ascii="TIMES NEW" w:hAnsi="TIMES NEW"/>
      <w:sz w:val="22"/>
    </w:rPr>
  </w:style>
  <w:style w:type="character" w:styleId="PageNumber">
    <w:name w:val="page number"/>
    <w:basedOn w:val="DefaultParagraphFont"/>
    <w:rsid w:val="000B3579"/>
  </w:style>
  <w:style w:type="paragraph" w:styleId="NormalWeb">
    <w:name w:val="Normal (Web)"/>
    <w:basedOn w:val="Normal"/>
    <w:rsid w:val="000B3579"/>
    <w:pPr>
      <w:spacing w:before="100" w:beforeAutospacing="1" w:after="100" w:afterAutospacing="1"/>
    </w:pPr>
    <w:rPr>
      <w:color w:val="000000"/>
      <w:szCs w:val="24"/>
    </w:rPr>
  </w:style>
  <w:style w:type="paragraph" w:styleId="Subtitle">
    <w:name w:val="Subtitle"/>
    <w:basedOn w:val="Normal"/>
    <w:qFormat/>
    <w:rsid w:val="000B3579"/>
    <w:rPr>
      <w:b/>
      <w:bCs/>
    </w:rPr>
  </w:style>
  <w:style w:type="paragraph" w:styleId="BodyText2">
    <w:name w:val="Body Text 2"/>
    <w:basedOn w:val="Normal"/>
    <w:rsid w:val="000B3579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ectionTitle">
    <w:name w:val="SectionTitle"/>
    <w:basedOn w:val="Heading2"/>
    <w:rsid w:val="00E0471E"/>
    <w:pPr>
      <w:spacing w:before="120"/>
    </w:pPr>
    <w:rPr>
      <w:rFonts w:ascii="Arial Black" w:hAnsi="Arial Black" w:cs="Arial"/>
      <w:b w:val="0"/>
      <w:bCs/>
      <w:smallCaps/>
      <w:sz w:val="20"/>
    </w:rPr>
  </w:style>
  <w:style w:type="paragraph" w:customStyle="1" w:styleId="UpperLeft">
    <w:name w:val="UpperLeft"/>
    <w:basedOn w:val="Normal"/>
    <w:rsid w:val="00E0471E"/>
    <w:pPr>
      <w:spacing w:before="20" w:after="20"/>
    </w:pPr>
    <w:rPr>
      <w:rFonts w:ascii="Arial" w:hAnsi="Arial" w:cs="Arial"/>
      <w:sz w:val="16"/>
      <w:szCs w:val="24"/>
    </w:rPr>
  </w:style>
  <w:style w:type="table" w:styleId="TableGrid">
    <w:name w:val="Table Grid"/>
    <w:basedOn w:val="TableNormal"/>
    <w:rsid w:val="00B6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51A1"/>
    <w:rPr>
      <w:color w:val="808080"/>
    </w:rPr>
  </w:style>
  <w:style w:type="paragraph" w:styleId="BalloonText">
    <w:name w:val="Balloon Text"/>
    <w:basedOn w:val="Normal"/>
    <w:link w:val="BalloonTextChar"/>
    <w:rsid w:val="00D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218"/>
    <w:pPr>
      <w:ind w:left="720"/>
      <w:contextualSpacing/>
    </w:pPr>
  </w:style>
  <w:style w:type="paragraph" w:styleId="Revision">
    <w:name w:val="Revision"/>
    <w:hidden/>
    <w:uiPriority w:val="99"/>
    <w:semiHidden/>
    <w:rsid w:val="00A31E30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EA42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2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Administaff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</dc:creator>
  <cp:lastModifiedBy>Laura Lucas</cp:lastModifiedBy>
  <cp:revision>2</cp:revision>
  <cp:lastPrinted>2017-07-13T16:09:00Z</cp:lastPrinted>
  <dcterms:created xsi:type="dcterms:W3CDTF">2017-09-19T17:53:00Z</dcterms:created>
  <dcterms:modified xsi:type="dcterms:W3CDTF">2017-09-19T17:53:00Z</dcterms:modified>
</cp:coreProperties>
</file>