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E8" w:rsidRDefault="00A32DE8">
      <w:pPr>
        <w:rPr>
          <w:rFonts w:eastAsia="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404"/>
        <w:gridCol w:w="579"/>
        <w:gridCol w:w="2211"/>
        <w:gridCol w:w="74"/>
        <w:gridCol w:w="74"/>
        <w:gridCol w:w="74"/>
        <w:gridCol w:w="1355"/>
        <w:gridCol w:w="579"/>
      </w:tblGrid>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jc w:val="center"/>
            </w:pPr>
            <w:r>
              <w:rPr>
                <w:rFonts w:ascii="Calibri" w:hAnsi="Calibri"/>
                <w:b/>
                <w:bCs/>
                <w:color w:val="000000"/>
                <w:sz w:val="36"/>
                <w:szCs w:val="36"/>
              </w:rPr>
              <w:t>Opportunity Youth United</w:t>
            </w:r>
          </w:p>
          <w:p w:rsidR="00A32DE8" w:rsidRDefault="00A32DE8">
            <w:pPr>
              <w:pStyle w:val="NormalWeb"/>
              <w:spacing w:before="0" w:beforeAutospacing="0" w:after="0" w:afterAutospacing="0"/>
              <w:jc w:val="center"/>
            </w:pPr>
            <w:r>
              <w:rPr>
                <w:rFonts w:ascii="Calibri" w:hAnsi="Calibri"/>
                <w:i/>
                <w:iCs/>
                <w:color w:val="000000"/>
                <w:sz w:val="32"/>
                <w:szCs w:val="32"/>
              </w:rPr>
              <w:t xml:space="preserve">Voter Engagement Ambassador </w:t>
            </w:r>
          </w:p>
          <w:p w:rsidR="00A32DE8" w:rsidRDefault="00A32DE8">
            <w:pPr>
              <w:rPr>
                <w:rFonts w:eastAsia="Times New Roman"/>
              </w:rPr>
            </w:pP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u w:val="single"/>
              </w:rPr>
              <w:t>OYU Mission:</w:t>
            </w:r>
            <w:r>
              <w:rPr>
                <w:rFonts w:ascii="Calibri" w:hAnsi="Calibri"/>
                <w:color w:val="000000"/>
              </w:rPr>
              <w:t xml:space="preserve">  To mobilize and unite low-income young adults and their allies to gain the power through civic engagement to increase opportunity and decrease poverty in America, through creating pathways out of poverty for opportunity youth, and changing the conditions of poverty in low-income communities.</w:t>
            </w:r>
          </w:p>
          <w:p w:rsidR="00A32DE8" w:rsidRDefault="00A32DE8">
            <w:pPr>
              <w:rPr>
                <w:rFonts w:eastAsia="Times New Roman"/>
              </w:rPr>
            </w:pPr>
          </w:p>
          <w:p w:rsidR="00A32DE8" w:rsidRDefault="00A32DE8">
            <w:pPr>
              <w:pStyle w:val="NormalWeb"/>
              <w:spacing w:before="0" w:beforeAutospacing="0" w:after="0" w:afterAutospacing="0"/>
            </w:pPr>
            <w:r>
              <w:rPr>
                <w:rFonts w:ascii="Calibri" w:hAnsi="Calibri"/>
                <w:b/>
                <w:bCs/>
                <w:color w:val="000000"/>
                <w:u w:val="single"/>
              </w:rPr>
              <w:t>Position Overview:</w:t>
            </w:r>
            <w:r>
              <w:rPr>
                <w:rFonts w:ascii="Calibri" w:hAnsi="Calibri"/>
                <w:color w:val="000000"/>
              </w:rPr>
              <w:t xml:space="preserve">  Every year millions of Americans don’t claim their right to vote because they miss a deadline, move, change names, or don’t know how to register in the first place. </w:t>
            </w:r>
            <w:r>
              <w:rPr>
                <w:rFonts w:ascii="Calibri" w:hAnsi="Calibri"/>
                <w:color w:val="000000"/>
                <w:shd w:val="clear" w:color="auto" w:fill="FFFFFF"/>
              </w:rPr>
              <w:t xml:space="preserve">Voter Engagement Ambassadors are youth leaders who represent the ideals of service and civic engagement within the community. Voter Engagement Ambassadors work </w:t>
            </w:r>
            <w:r>
              <w:rPr>
                <w:rFonts w:ascii="Calibri" w:hAnsi="Calibri"/>
                <w:color w:val="000000"/>
              </w:rPr>
              <w:t xml:space="preserve">to increase the amount of individuals registered and informed to participate in the upcoming local elections. Voter Engagement Ambassadors will work to combat some of the barriers that prevent individuals from voting. </w:t>
            </w:r>
          </w:p>
          <w:p w:rsidR="00A32DE8" w:rsidRDefault="00A32DE8">
            <w:pPr>
              <w:rPr>
                <w:rFonts w:eastAsia="Times New Roman"/>
              </w:rPr>
            </w:pPr>
          </w:p>
          <w:p w:rsidR="00A32DE8" w:rsidRDefault="00A32DE8">
            <w:pPr>
              <w:pStyle w:val="NormalWeb"/>
              <w:spacing w:before="0" w:beforeAutospacing="0" w:after="0" w:afterAutospacing="0"/>
            </w:pPr>
            <w:r>
              <w:rPr>
                <w:rFonts w:ascii="Calibri" w:hAnsi="Calibri"/>
                <w:b/>
                <w:bCs/>
                <w:color w:val="000000"/>
                <w:u w:val="single"/>
              </w:rPr>
              <w:t>Position Description:</w:t>
            </w:r>
            <w:r>
              <w:rPr>
                <w:rFonts w:ascii="Calibri" w:hAnsi="Calibri"/>
                <w:color w:val="000000"/>
                <w:shd w:val="clear" w:color="auto" w:fill="FFFFFF"/>
              </w:rPr>
              <w:t xml:space="preserve"> This position offers an opportunity for youth leaders to serve their community while growing and building upon their leadership skills. </w:t>
            </w:r>
            <w:r>
              <w:rPr>
                <w:rFonts w:ascii="Calibri" w:hAnsi="Calibri"/>
                <w:color w:val="000000"/>
              </w:rPr>
              <w:t xml:space="preserve"> Voter Engagement Ambassadors will lead the designing and execution of community engagement and voter engagement activities and events. Voter Engagement Ambassadors will assist with various voter engagement projects and events that contribute greatly to OYU and the overall civic engagement strategy of their affiliate organization. </w:t>
            </w:r>
          </w:p>
          <w:p w:rsidR="00A32DE8" w:rsidRDefault="00A32DE8">
            <w:pPr>
              <w:rPr>
                <w:rFonts w:eastAsia="Times New Roman"/>
              </w:rPr>
            </w:pPr>
          </w:p>
          <w:p w:rsidR="00A32DE8" w:rsidRDefault="00A32DE8">
            <w:pPr>
              <w:pStyle w:val="NormalWeb"/>
              <w:spacing w:before="0" w:beforeAutospacing="0" w:after="0" w:afterAutospacing="0"/>
            </w:pPr>
            <w:r>
              <w:rPr>
                <w:rFonts w:ascii="Calibri" w:hAnsi="Calibri"/>
                <w:b/>
                <w:bCs/>
                <w:color w:val="000000"/>
                <w:u w:val="single"/>
              </w:rPr>
              <w:t>Requirements</w:t>
            </w:r>
          </w:p>
          <w:p w:rsidR="00A32DE8" w:rsidRDefault="00A32DE8">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rPr>
              <w:t xml:space="preserve">Strong desire to create positive change in the community </w:t>
            </w:r>
          </w:p>
          <w:p w:rsidR="00A32DE8" w:rsidRDefault="00A32DE8">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rPr>
              <w:t>Ability to commit 5-10 hours a week for at-least two months</w:t>
            </w:r>
          </w:p>
          <w:p w:rsidR="00A32DE8" w:rsidRDefault="00A32DE8">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rPr>
              <w:t xml:space="preserve">Creativity and demonstrated leadership abilities </w:t>
            </w:r>
          </w:p>
          <w:p w:rsidR="00A32DE8" w:rsidRDefault="00A32DE8">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rPr>
              <w:t xml:space="preserve">Self starter with willingness to work on a team </w:t>
            </w:r>
          </w:p>
          <w:p w:rsidR="00A32DE8" w:rsidRDefault="00A32DE8">
            <w:pPr>
              <w:rPr>
                <w:rFonts w:ascii="Times New Roman" w:eastAsia="Times New Roman" w:hAnsi="Times New Roman" w:cs="Times New Roman"/>
              </w:rPr>
            </w:pPr>
          </w:p>
          <w:p w:rsidR="00A32DE8" w:rsidRDefault="00A32DE8">
            <w:pPr>
              <w:pStyle w:val="NormalWeb"/>
              <w:spacing w:before="0" w:beforeAutospacing="0" w:after="0" w:afterAutospacing="0"/>
            </w:pPr>
            <w:r>
              <w:rPr>
                <w:rFonts w:ascii="Calibri" w:hAnsi="Calibri"/>
                <w:b/>
                <w:bCs/>
                <w:color w:val="000000"/>
                <w:u w:val="single"/>
              </w:rPr>
              <w:t>Benefits &amp; Compensation</w:t>
            </w:r>
          </w:p>
          <w:p w:rsidR="00A32DE8" w:rsidRDefault="00A32DE8">
            <w:pPr>
              <w:pStyle w:val="NormalWeb"/>
              <w:numPr>
                <w:ilvl w:val="0"/>
                <w:numId w:val="2"/>
              </w:numPr>
              <w:spacing w:before="0" w:beforeAutospacing="0" w:after="0" w:afterAutospacing="0"/>
              <w:textAlignment w:val="baseline"/>
              <w:rPr>
                <w:rFonts w:ascii="Arial" w:hAnsi="Arial" w:cs="Arial"/>
                <w:color w:val="000000"/>
              </w:rPr>
            </w:pPr>
            <w:r>
              <w:rPr>
                <w:rFonts w:ascii="Calibri" w:hAnsi="Calibri" w:cs="Arial"/>
                <w:color w:val="000000"/>
              </w:rPr>
              <w:t xml:space="preserve">Youth Leaders will receive a </w:t>
            </w:r>
            <w:r>
              <w:rPr>
                <w:rFonts w:ascii="Calibri" w:hAnsi="Calibri" w:cs="Arial"/>
                <w:color w:val="000000"/>
                <w:shd w:val="clear" w:color="auto" w:fill="FFFF00"/>
              </w:rPr>
              <w:t>stipend of ___??!!</w:t>
            </w:r>
          </w:p>
          <w:p w:rsidR="00A32DE8" w:rsidRDefault="00A32DE8">
            <w:pPr>
              <w:pStyle w:val="NormalWeb"/>
              <w:numPr>
                <w:ilvl w:val="0"/>
                <w:numId w:val="2"/>
              </w:numPr>
              <w:spacing w:before="0" w:beforeAutospacing="0" w:after="0" w:afterAutospacing="0"/>
              <w:textAlignment w:val="baseline"/>
              <w:rPr>
                <w:rFonts w:ascii="Arial" w:hAnsi="Arial" w:cs="Arial"/>
                <w:color w:val="000000"/>
              </w:rPr>
            </w:pPr>
            <w:r>
              <w:rPr>
                <w:rFonts w:ascii="Calibri" w:hAnsi="Calibri" w:cs="Arial"/>
                <w:color w:val="000000"/>
              </w:rPr>
              <w:t xml:space="preserve">Development of event planning, community outreach, leadership and community organizing skills </w:t>
            </w:r>
          </w:p>
          <w:p w:rsidR="00A32DE8" w:rsidRDefault="00A32DE8">
            <w:pPr>
              <w:spacing w:after="240"/>
              <w:rPr>
                <w:rFonts w:ascii="Times New Roman" w:eastAsia="Times New Roman" w:hAnsi="Times New Roman" w:cs="Times New Roman"/>
              </w:rPr>
            </w:pPr>
            <w:r>
              <w:rPr>
                <w:rFonts w:eastAsia="Times New Roman"/>
              </w:rPr>
              <w:br/>
            </w:r>
            <w:r>
              <w:rPr>
                <w:rFonts w:eastAsia="Times New Roman"/>
              </w:rPr>
              <w:br/>
            </w:r>
            <w:r>
              <w:rPr>
                <w:rFonts w:eastAsia="Times New Roman"/>
              </w:rPr>
              <w:br/>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Personal Information:</w:t>
            </w: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lastRenderedPageBreak/>
              <w:t>Name</w:t>
            </w:r>
          </w:p>
          <w:p w:rsidR="00A32DE8" w:rsidRDefault="00A32DE8">
            <w:pPr>
              <w:rPr>
                <w:rFonts w:eastAsia="Times New Roman"/>
              </w:rPr>
            </w:pPr>
          </w:p>
        </w:tc>
        <w:tc>
          <w:tcPr>
            <w:tcW w:w="0" w:type="auto"/>
            <w:gridSpan w:val="7"/>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Address</w:t>
            </w:r>
          </w:p>
          <w:p w:rsidR="00A32DE8" w:rsidRDefault="00A32DE8">
            <w:pPr>
              <w:rPr>
                <w:rFonts w:eastAsia="Times New Roman"/>
              </w:rPr>
            </w:pPr>
          </w:p>
        </w:tc>
        <w:tc>
          <w:tcPr>
            <w:tcW w:w="0" w:type="auto"/>
            <w:gridSpan w:val="7"/>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City</w:t>
            </w:r>
          </w:p>
          <w:p w:rsidR="00A32DE8" w:rsidRDefault="00A32DE8">
            <w:pPr>
              <w:rPr>
                <w:rFonts w:eastAsia="Times New Roman"/>
              </w:rPr>
            </w:pP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State</w:t>
            </w:r>
          </w:p>
        </w:tc>
        <w:tc>
          <w:tcPr>
            <w:tcW w:w="0" w:type="auto"/>
            <w:gridSpan w:val="3"/>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Zip</w:t>
            </w: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Date of Birth</w:t>
            </w: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spacing w:after="240"/>
              <w:rPr>
                <w:rFonts w:eastAsia="Times New Roman"/>
              </w:rPr>
            </w:pPr>
          </w:p>
        </w:tc>
        <w:tc>
          <w:tcPr>
            <w:tcW w:w="0" w:type="auto"/>
            <w:gridSpan w:val="2"/>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Gender</w:t>
            </w:r>
          </w:p>
        </w:tc>
        <w:tc>
          <w:tcPr>
            <w:tcW w:w="0" w:type="auto"/>
            <w:gridSpan w:val="4"/>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tcBorders>
              <w:top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Race &amp; Ethnicity</w:t>
            </w:r>
          </w:p>
        </w:tc>
        <w:tc>
          <w:tcPr>
            <w:tcW w:w="0" w:type="auto"/>
            <w:gridSpan w:val="7"/>
            <w:tcBorders>
              <w:top w:val="single" w:sz="4" w:space="0" w:color="000000"/>
            </w:tcBorders>
            <w:tcMar>
              <w:top w:w="0" w:type="dxa"/>
              <w:left w:w="108" w:type="dxa"/>
              <w:bottom w:w="0" w:type="dxa"/>
              <w:right w:w="108" w:type="dxa"/>
            </w:tcMar>
            <w:hideMark/>
          </w:tcPr>
          <w:p w:rsidR="00A32DE8" w:rsidRDefault="00A32DE8">
            <w:pPr>
              <w:spacing w:after="240"/>
              <w:rPr>
                <w:rFonts w:eastAsia="Times New Roman"/>
              </w:rPr>
            </w:pPr>
          </w:p>
        </w:tc>
      </w:tr>
      <w:tr w:rsidR="00A32DE8">
        <w:trPr>
          <w:divId w:val="1852641286"/>
        </w:trPr>
        <w:tc>
          <w:tcPr>
            <w:tcW w:w="0" w:type="auto"/>
            <w:gridSpan w:val="8"/>
            <w:tcBorders>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Contact Information</w:t>
            </w: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Phone</w:t>
            </w: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Email</w:t>
            </w:r>
          </w:p>
        </w:tc>
        <w:tc>
          <w:tcPr>
            <w:tcW w:w="0" w:type="auto"/>
            <w:gridSpan w:val="5"/>
            <w:tcBorders>
              <w:top w:val="single" w:sz="4" w:space="0" w:color="000000"/>
              <w:bottom w:val="single" w:sz="4" w:space="0" w:color="000000"/>
            </w:tcBorders>
            <w:tcMar>
              <w:top w:w="0" w:type="dxa"/>
              <w:left w:w="108" w:type="dxa"/>
              <w:bottom w:w="0" w:type="dxa"/>
              <w:right w:w="108" w:type="dxa"/>
            </w:tcMar>
            <w:hideMark/>
          </w:tcPr>
          <w:p w:rsidR="00A32DE8" w:rsidRDefault="00A32DE8">
            <w:pPr>
              <w:spacing w:after="240"/>
              <w:rPr>
                <w:rFonts w:eastAsia="Times New Roman"/>
              </w:rPr>
            </w:pP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Facebook?</w:t>
            </w: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spacing w:after="240"/>
              <w:rPr>
                <w:rFonts w:eastAsia="Times New Roman"/>
              </w:rPr>
            </w:pPr>
          </w:p>
        </w:tc>
        <w:tc>
          <w:tcPr>
            <w:tcW w:w="0" w:type="auto"/>
            <w:gridSpan w:val="3"/>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Twitter?</w:t>
            </w:r>
          </w:p>
        </w:tc>
        <w:tc>
          <w:tcPr>
            <w:tcW w:w="0" w:type="auto"/>
            <w:gridSpan w:val="3"/>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Instagram?</w:t>
            </w:r>
          </w:p>
        </w:tc>
        <w:tc>
          <w:tcPr>
            <w:tcW w:w="0" w:type="auto"/>
            <w:tcBorders>
              <w:top w:val="single" w:sz="4" w:space="0" w:color="000000"/>
              <w:bottom w:val="single" w:sz="4" w:space="0" w:color="000000"/>
            </w:tcBorders>
            <w:tcMar>
              <w:top w:w="0" w:type="dxa"/>
              <w:left w:w="108" w:type="dxa"/>
              <w:bottom w:w="0" w:type="dxa"/>
              <w:right w:w="108" w:type="dxa"/>
            </w:tcMar>
            <w:hideMark/>
          </w:tcPr>
          <w:p w:rsidR="00A32DE8" w:rsidRDefault="00A32DE8">
            <w:pPr>
              <w:spacing w:after="240"/>
              <w:rPr>
                <w:rFonts w:eastAsia="Times New Roman"/>
              </w:rPr>
            </w:pPr>
          </w:p>
        </w:tc>
        <w:tc>
          <w:tcPr>
            <w:tcW w:w="0" w:type="auto"/>
            <w:gridSpan w:val="3"/>
            <w:tcBorders>
              <w:top w:val="single" w:sz="4" w:space="0" w:color="000000"/>
              <w:bottom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Snapchat?</w:t>
            </w:r>
          </w:p>
        </w:tc>
        <w:tc>
          <w:tcPr>
            <w:tcW w:w="0" w:type="auto"/>
            <w:gridSpan w:val="3"/>
            <w:tcBorders>
              <w:top w:val="single" w:sz="4" w:space="0" w:color="000000"/>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2DE8" w:rsidRDefault="00A32DE8">
            <w:pPr>
              <w:rPr>
                <w:rFonts w:eastAsia="Times New Roman"/>
              </w:rPr>
            </w:pPr>
          </w:p>
          <w:p w:rsidR="00A32DE8" w:rsidRDefault="00A32DE8">
            <w:pPr>
              <w:pStyle w:val="NormalWeb"/>
              <w:spacing w:before="0" w:beforeAutospacing="0" w:after="0" w:afterAutospacing="0"/>
              <w:jc w:val="center"/>
            </w:pPr>
            <w:r>
              <w:rPr>
                <w:rFonts w:ascii="Calibri" w:hAnsi="Calibri"/>
                <w:b/>
                <w:bCs/>
                <w:color w:val="000000"/>
              </w:rPr>
              <w:t xml:space="preserve">Applicant Questions </w:t>
            </w:r>
          </w:p>
          <w:p w:rsidR="00A32DE8" w:rsidRDefault="00A32DE8">
            <w:pPr>
              <w:spacing w:after="240"/>
              <w:rPr>
                <w:rFonts w:eastAsia="Times New Roman"/>
              </w:rPr>
            </w:pP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Why are you interested in serving as a Voter Engagement Ambassador?</w:t>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What creative  ideas do you have for getting more people in your community informed about the importance of voting?</w:t>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rPr>
              <w:t xml:space="preserve">What skills will you bring to this role? </w:t>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tc>
      </w:tr>
      <w:tr w:rsidR="00A32DE8">
        <w:trPr>
          <w:divId w:val="1852641286"/>
          <w:trHeight w:val="13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spacing w:after="0"/>
              <w:rPr>
                <w:rFonts w:eastAsia="Times New Roman"/>
              </w:rPr>
            </w:pPr>
          </w:p>
          <w:p w:rsidR="00A32DE8" w:rsidRDefault="00A32DE8">
            <w:pPr>
              <w:pStyle w:val="NormalWeb"/>
              <w:spacing w:before="0" w:beforeAutospacing="0" w:after="0" w:afterAutospacing="0"/>
              <w:jc w:val="center"/>
            </w:pPr>
            <w:r>
              <w:rPr>
                <w:rFonts w:ascii="Calibri" w:hAnsi="Calibri"/>
                <w:b/>
                <w:bCs/>
                <w:color w:val="000000"/>
                <w:u w:val="single"/>
              </w:rPr>
              <w:t>If possible, please attach your resume to this application</w:t>
            </w:r>
          </w:p>
        </w:tc>
      </w:tr>
      <w:tr w:rsidR="00A32DE8">
        <w:trPr>
          <w:divId w:val="18526412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jc w:val="center"/>
            </w:pPr>
            <w:r>
              <w:rPr>
                <w:rFonts w:ascii="Calibri" w:hAnsi="Calibri"/>
                <w:b/>
                <w:bCs/>
                <w:color w:val="000000"/>
              </w:rPr>
              <w:t xml:space="preserve">Certification of Authenticity: </w:t>
            </w:r>
          </w:p>
        </w:tc>
      </w:tr>
      <w:tr w:rsidR="00A32DE8">
        <w:trPr>
          <w:divId w:val="1852641286"/>
        </w:trPr>
        <w:tc>
          <w:tcPr>
            <w:tcW w:w="0" w:type="auto"/>
            <w:gridSpan w:val="8"/>
            <w:tcBorders>
              <w:top w:val="single" w:sz="4" w:space="0" w:color="000000"/>
              <w:left w:val="single" w:sz="4" w:space="0" w:color="000000"/>
              <w:right w:val="single" w:sz="4" w:space="0" w:color="000000"/>
            </w:tcBorders>
            <w:tcMar>
              <w:top w:w="0" w:type="dxa"/>
              <w:left w:w="108" w:type="dxa"/>
              <w:bottom w:w="0" w:type="dxa"/>
              <w:right w:w="108" w:type="dxa"/>
            </w:tcMar>
            <w:hideMark/>
          </w:tcPr>
          <w:p w:rsidR="00A32DE8" w:rsidRDefault="00A32DE8">
            <w:pPr>
              <w:rPr>
                <w:rFonts w:eastAsia="Times New Roman"/>
              </w:rPr>
            </w:pPr>
          </w:p>
          <w:p w:rsidR="00A32DE8" w:rsidRDefault="00A32DE8">
            <w:pPr>
              <w:pStyle w:val="NormalWeb"/>
              <w:spacing w:before="0" w:beforeAutospacing="0" w:after="0" w:afterAutospacing="0"/>
            </w:pPr>
            <w:r>
              <w:rPr>
                <w:rFonts w:ascii="Calibri" w:hAnsi="Calibri"/>
                <w:i/>
                <w:iCs/>
                <w:color w:val="000000"/>
              </w:rPr>
              <w:t xml:space="preserve">I certify that all of the provided information is true: </w:t>
            </w:r>
          </w:p>
        </w:tc>
      </w:tr>
      <w:tr w:rsidR="00A32DE8">
        <w:trPr>
          <w:divId w:val="1852641286"/>
        </w:trPr>
        <w:tc>
          <w:tcPr>
            <w:tcW w:w="0" w:type="auto"/>
            <w:gridSpan w:val="8"/>
            <w:tcMar>
              <w:top w:w="0" w:type="dxa"/>
              <w:left w:w="108" w:type="dxa"/>
              <w:bottom w:w="0" w:type="dxa"/>
              <w:right w:w="108" w:type="dxa"/>
            </w:tcMar>
            <w:hideMark/>
          </w:tcPr>
          <w:p w:rsidR="00A32DE8" w:rsidRDefault="00A32DE8">
            <w:pPr>
              <w:spacing w:after="240"/>
              <w:rPr>
                <w:rFonts w:eastAsia="Times New Roman"/>
              </w:rPr>
            </w:pPr>
          </w:p>
          <w:p w:rsidR="00A32DE8" w:rsidRDefault="00A32DE8">
            <w:pPr>
              <w:pStyle w:val="NormalWeb"/>
              <w:spacing w:before="0" w:beforeAutospacing="0" w:after="0" w:afterAutospacing="0"/>
              <w:jc w:val="center"/>
            </w:pPr>
            <w:r>
              <w:rPr>
                <w:rFonts w:ascii="Calibri" w:hAnsi="Calibri"/>
                <w:b/>
                <w:bCs/>
                <w:color w:val="000000"/>
              </w:rPr>
              <w:t>Signatures</w:t>
            </w:r>
          </w:p>
        </w:tc>
      </w:tr>
      <w:tr w:rsidR="00A32DE8">
        <w:trPr>
          <w:divId w:val="1852641286"/>
          <w:trHeight w:val="200"/>
        </w:trPr>
        <w:tc>
          <w:tcPr>
            <w:tcW w:w="0" w:type="auto"/>
            <w:gridSpan w:val="8"/>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u w:val="single"/>
              </w:rPr>
              <w:t>Youth Leader</w:t>
            </w:r>
          </w:p>
        </w:tc>
      </w:tr>
      <w:tr w:rsidR="00A32DE8">
        <w:trPr>
          <w:divId w:val="1852641286"/>
        </w:trPr>
        <w:tc>
          <w:tcPr>
            <w:tcW w:w="0" w:type="auto"/>
            <w:gridSpan w:val="2"/>
            <w:tcBorders>
              <w:bottom w:val="single" w:sz="4" w:space="0" w:color="000000"/>
            </w:tcBorders>
            <w:tcMar>
              <w:top w:w="0" w:type="dxa"/>
              <w:left w:w="108" w:type="dxa"/>
              <w:bottom w:w="0" w:type="dxa"/>
              <w:right w:w="108" w:type="dxa"/>
            </w:tcMar>
            <w:hideMark/>
          </w:tcPr>
          <w:p w:rsidR="00A32DE8" w:rsidRDefault="00A32DE8">
            <w:pPr>
              <w:rPr>
                <w:rFonts w:eastAsia="Times New Roman"/>
              </w:rPr>
            </w:pPr>
          </w:p>
        </w:tc>
        <w:tc>
          <w:tcPr>
            <w:tcW w:w="0" w:type="auto"/>
            <w:gridSpan w:val="6"/>
            <w:tcBorders>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gridSpan w:val="2"/>
            <w:tcBorders>
              <w:top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i/>
                <w:iCs/>
                <w:color w:val="000000"/>
              </w:rPr>
              <w:t>Signature</w:t>
            </w:r>
          </w:p>
        </w:tc>
        <w:tc>
          <w:tcPr>
            <w:tcW w:w="0" w:type="auto"/>
            <w:gridSpan w:val="6"/>
            <w:tcBorders>
              <w:top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i/>
                <w:iCs/>
                <w:color w:val="000000"/>
              </w:rPr>
              <w:t>Date</w:t>
            </w:r>
          </w:p>
        </w:tc>
      </w:tr>
      <w:tr w:rsidR="00A32DE8">
        <w:trPr>
          <w:divId w:val="1852641286"/>
        </w:trPr>
        <w:tc>
          <w:tcPr>
            <w:tcW w:w="0" w:type="auto"/>
            <w:gridSpan w:val="2"/>
            <w:tcMar>
              <w:top w:w="0" w:type="dxa"/>
              <w:left w:w="108" w:type="dxa"/>
              <w:bottom w:w="0" w:type="dxa"/>
              <w:right w:w="108" w:type="dxa"/>
            </w:tcMar>
            <w:hideMark/>
          </w:tcPr>
          <w:p w:rsidR="00A32DE8" w:rsidRDefault="00A32DE8">
            <w:pPr>
              <w:rPr>
                <w:rFonts w:eastAsia="Times New Roman"/>
              </w:rPr>
            </w:pPr>
          </w:p>
        </w:tc>
        <w:tc>
          <w:tcPr>
            <w:tcW w:w="0" w:type="auto"/>
            <w:gridSpan w:val="6"/>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gridSpan w:val="2"/>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b/>
                <w:bCs/>
                <w:color w:val="000000"/>
                <w:u w:val="single"/>
              </w:rPr>
              <w:t>Community Leader</w:t>
            </w:r>
          </w:p>
        </w:tc>
        <w:tc>
          <w:tcPr>
            <w:tcW w:w="0" w:type="auto"/>
            <w:gridSpan w:val="6"/>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gridSpan w:val="2"/>
            <w:tcBorders>
              <w:bottom w:val="single" w:sz="4" w:space="0" w:color="000000"/>
            </w:tcBorders>
            <w:tcMar>
              <w:top w:w="0" w:type="dxa"/>
              <w:left w:w="108" w:type="dxa"/>
              <w:bottom w:w="0" w:type="dxa"/>
              <w:right w:w="108" w:type="dxa"/>
            </w:tcMar>
            <w:hideMark/>
          </w:tcPr>
          <w:p w:rsidR="00A32DE8" w:rsidRDefault="00A32DE8">
            <w:pPr>
              <w:rPr>
                <w:rFonts w:eastAsia="Times New Roman"/>
              </w:rPr>
            </w:pPr>
          </w:p>
        </w:tc>
        <w:tc>
          <w:tcPr>
            <w:tcW w:w="0" w:type="auto"/>
            <w:gridSpan w:val="6"/>
            <w:tcBorders>
              <w:bottom w:val="single" w:sz="4" w:space="0" w:color="000000"/>
            </w:tcBorders>
            <w:tcMar>
              <w:top w:w="0" w:type="dxa"/>
              <w:left w:w="108" w:type="dxa"/>
              <w:bottom w:w="0" w:type="dxa"/>
              <w:right w:w="108" w:type="dxa"/>
            </w:tcMar>
            <w:hideMark/>
          </w:tcPr>
          <w:p w:rsidR="00A32DE8" w:rsidRDefault="00A32DE8">
            <w:pPr>
              <w:rPr>
                <w:rFonts w:eastAsia="Times New Roman"/>
              </w:rPr>
            </w:pPr>
          </w:p>
        </w:tc>
      </w:tr>
      <w:tr w:rsidR="00A32DE8">
        <w:trPr>
          <w:divId w:val="1852641286"/>
        </w:trPr>
        <w:tc>
          <w:tcPr>
            <w:tcW w:w="0" w:type="auto"/>
            <w:gridSpan w:val="2"/>
            <w:tcBorders>
              <w:top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i/>
                <w:iCs/>
                <w:color w:val="000000"/>
              </w:rPr>
              <w:t>Signature</w:t>
            </w:r>
          </w:p>
        </w:tc>
        <w:tc>
          <w:tcPr>
            <w:tcW w:w="0" w:type="auto"/>
            <w:gridSpan w:val="6"/>
            <w:tcBorders>
              <w:top w:val="single" w:sz="4" w:space="0" w:color="000000"/>
            </w:tcBorders>
            <w:tcMar>
              <w:top w:w="0" w:type="dxa"/>
              <w:left w:w="108" w:type="dxa"/>
              <w:bottom w:w="0" w:type="dxa"/>
              <w:right w:w="108" w:type="dxa"/>
            </w:tcMar>
            <w:hideMark/>
          </w:tcPr>
          <w:p w:rsidR="00A32DE8" w:rsidRDefault="00A32DE8">
            <w:pPr>
              <w:pStyle w:val="NormalWeb"/>
              <w:spacing w:before="0" w:beforeAutospacing="0" w:after="0" w:afterAutospacing="0"/>
            </w:pPr>
            <w:r>
              <w:rPr>
                <w:rFonts w:ascii="Calibri" w:hAnsi="Calibri"/>
                <w:i/>
                <w:iCs/>
                <w:color w:val="000000"/>
              </w:rPr>
              <w:t>Date</w:t>
            </w:r>
          </w:p>
          <w:p w:rsidR="00A32DE8" w:rsidRDefault="00A32DE8">
            <w:pPr>
              <w:rPr>
                <w:rFonts w:eastAsia="Times New Roman"/>
              </w:rPr>
            </w:pPr>
          </w:p>
        </w:tc>
      </w:tr>
    </w:tbl>
    <w:p w:rsidR="00A32DE8" w:rsidRDefault="00A32DE8">
      <w:pPr>
        <w:spacing w:after="240"/>
        <w:rPr>
          <w:rFonts w:eastAsia="Times New Roman"/>
        </w:rPr>
      </w:pPr>
    </w:p>
    <w:p w:rsidR="00A32DE8" w:rsidRDefault="00A32DE8">
      <w:pPr>
        <w:pStyle w:val="NormalWeb"/>
        <w:spacing w:before="0" w:beforeAutospacing="0" w:after="200" w:afterAutospacing="0"/>
      </w:pPr>
      <w:r>
        <w:rPr>
          <w:rFonts w:ascii="Calibri" w:hAnsi="Calibri"/>
          <w:color w:val="000000"/>
        </w:rPr>
        <w:t xml:space="preserve">Please submit a copy of completed application forms to </w:t>
      </w:r>
      <w:hyperlink r:id="rId5" w:history="1">
        <w:r w:rsidR="009D2759" w:rsidRPr="00FF7C63">
          <w:rPr>
            <w:rStyle w:val="Hyperlink"/>
            <w:rFonts w:ascii="Calibri" w:hAnsi="Calibri"/>
          </w:rPr>
          <w:t>kimmy215291@gmail.com</w:t>
        </w:r>
      </w:hyperlink>
      <w:r w:rsidR="009D2759">
        <w:rPr>
          <w:rFonts w:ascii="Calibri" w:hAnsi="Calibri"/>
        </w:rPr>
        <w:tab/>
      </w:r>
    </w:p>
    <w:p w:rsidR="00A32DE8" w:rsidRDefault="00A32DE8"/>
    <w:sectPr w:rsidR="00A3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C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75D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E8"/>
    <w:rsid w:val="005C31DC"/>
    <w:rsid w:val="007B6FC5"/>
    <w:rsid w:val="009D2759"/>
    <w:rsid w:val="00A3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CDED58-FA96-C54B-9645-702FB53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DE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32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1286">
      <w:marLeft w:val="-108"/>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my2152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 Pham</dc:creator>
  <cp:keywords/>
  <dc:description/>
  <cp:lastModifiedBy>Kimberly T Pham</cp:lastModifiedBy>
  <cp:revision>2</cp:revision>
  <dcterms:created xsi:type="dcterms:W3CDTF">2017-10-13T17:33:00Z</dcterms:created>
  <dcterms:modified xsi:type="dcterms:W3CDTF">2017-10-13T17:33:00Z</dcterms:modified>
</cp:coreProperties>
</file>