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4AAE" w14:textId="77777777" w:rsidR="00564261" w:rsidRDefault="008C6BE7" w:rsidP="002976F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Business Security Camera</w:t>
      </w:r>
      <w:r w:rsidR="00E86854">
        <w:rPr>
          <w:rFonts w:asciiTheme="majorHAnsi" w:hAnsiTheme="majorHAnsi" w:cstheme="majorHAnsi"/>
          <w:b/>
          <w:bCs/>
          <w:sz w:val="28"/>
          <w:szCs w:val="28"/>
        </w:rPr>
        <w:t xml:space="preserve"> Program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54643248" w14:textId="1EFDFF5F" w:rsidR="00756A89" w:rsidRDefault="008C6BE7" w:rsidP="002976F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Application Review</w:t>
      </w:r>
      <w:r w:rsidR="00564261">
        <w:rPr>
          <w:rFonts w:asciiTheme="majorHAnsi" w:hAnsiTheme="majorHAnsi" w:cstheme="majorHAnsi"/>
          <w:b/>
          <w:bCs/>
          <w:sz w:val="28"/>
          <w:szCs w:val="28"/>
        </w:rPr>
        <w:t xml:space="preserve"> Consultant</w:t>
      </w:r>
    </w:p>
    <w:p w14:paraId="46CE804A" w14:textId="1C21B688" w:rsidR="00716AB8" w:rsidRPr="007250CB" w:rsidRDefault="00756A89" w:rsidP="002976F6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7250CB">
        <w:rPr>
          <w:rFonts w:asciiTheme="majorHAnsi" w:hAnsiTheme="majorHAnsi" w:cstheme="majorHAnsi"/>
          <w:sz w:val="28"/>
          <w:szCs w:val="28"/>
        </w:rPr>
        <w:t>Independent Contractor Posting</w:t>
      </w:r>
    </w:p>
    <w:p w14:paraId="152BFF97" w14:textId="53F8EE30" w:rsidR="00BD7DEF" w:rsidRPr="007250CB" w:rsidRDefault="00BD7DEF" w:rsidP="00545EC9">
      <w:pPr>
        <w:pBdr>
          <w:bottom w:val="thickThinMediumGap" w:sz="24" w:space="1" w:color="auto"/>
        </w:pBdr>
        <w:spacing w:after="0" w:line="240" w:lineRule="auto"/>
        <w:jc w:val="center"/>
        <w:rPr>
          <w:rFonts w:asciiTheme="majorHAnsi" w:hAnsiTheme="majorHAnsi" w:cstheme="majorHAnsi"/>
          <w:sz w:val="4"/>
          <w:szCs w:val="4"/>
        </w:rPr>
      </w:pPr>
      <w:r w:rsidRPr="007250CB">
        <w:rPr>
          <w:rFonts w:asciiTheme="majorHAnsi" w:hAnsiTheme="majorHAnsi" w:cstheme="majorHAnsi"/>
          <w:sz w:val="4"/>
          <w:szCs w:val="4"/>
        </w:rPr>
        <w:t xml:space="preserve"> </w:t>
      </w:r>
    </w:p>
    <w:p w14:paraId="1971D2A5" w14:textId="77777777" w:rsidR="00716AB8" w:rsidRPr="007250CB" w:rsidRDefault="00716AB8" w:rsidP="00716AB8">
      <w:pPr>
        <w:spacing w:after="0" w:line="240" w:lineRule="auto"/>
        <w:rPr>
          <w:rFonts w:asciiTheme="majorHAnsi" w:hAnsiTheme="majorHAnsi" w:cstheme="majorHAnsi"/>
          <w:sz w:val="8"/>
          <w:szCs w:val="8"/>
        </w:rPr>
      </w:pPr>
    </w:p>
    <w:p w14:paraId="6D793B64" w14:textId="16CC05E0" w:rsidR="001A25C6" w:rsidRPr="007250CB" w:rsidRDefault="001A25C6" w:rsidP="00AC2F79">
      <w:pPr>
        <w:spacing w:after="0" w:line="240" w:lineRule="auto"/>
        <w:rPr>
          <w:rFonts w:asciiTheme="majorHAnsi" w:hAnsiTheme="majorHAnsi" w:cstheme="majorHAnsi"/>
        </w:rPr>
      </w:pPr>
      <w:r w:rsidRPr="007250CB">
        <w:rPr>
          <w:rFonts w:asciiTheme="majorHAnsi" w:hAnsiTheme="majorHAnsi" w:cstheme="majorHAnsi"/>
          <w:b/>
          <w:bCs/>
        </w:rPr>
        <w:t>Contracting Organization</w:t>
      </w:r>
      <w:r w:rsidR="0072039A" w:rsidRPr="007250CB">
        <w:rPr>
          <w:rFonts w:asciiTheme="majorHAnsi" w:hAnsiTheme="majorHAnsi" w:cstheme="majorHAnsi"/>
          <w:b/>
          <w:bCs/>
        </w:rPr>
        <w:t>:</w:t>
      </w:r>
      <w:r w:rsidR="0072039A" w:rsidRPr="007250CB">
        <w:rPr>
          <w:rFonts w:asciiTheme="majorHAnsi" w:hAnsiTheme="majorHAnsi" w:cstheme="majorHAnsi"/>
        </w:rPr>
        <w:t xml:space="preserve"> </w:t>
      </w:r>
      <w:r w:rsidRPr="007250CB">
        <w:rPr>
          <w:rFonts w:asciiTheme="majorHAnsi" w:hAnsiTheme="majorHAnsi" w:cstheme="majorHAnsi"/>
        </w:rPr>
        <w:t>City of Philadelphia–Commerce Department</w:t>
      </w:r>
    </w:p>
    <w:p w14:paraId="3FC72603" w14:textId="77777777" w:rsidR="00AC2F79" w:rsidRDefault="00AC2F79" w:rsidP="00AC2F79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E1175D3" w14:textId="3ED30081" w:rsidR="00CB1BCC" w:rsidRPr="007250CB" w:rsidRDefault="00D72C94" w:rsidP="00AC2F79">
      <w:pPr>
        <w:spacing w:after="0" w:line="240" w:lineRule="auto"/>
        <w:rPr>
          <w:rFonts w:asciiTheme="majorHAnsi" w:hAnsiTheme="majorHAnsi" w:cstheme="majorHAnsi"/>
        </w:rPr>
      </w:pPr>
      <w:r w:rsidRPr="007250CB">
        <w:rPr>
          <w:rFonts w:asciiTheme="majorHAnsi" w:hAnsiTheme="majorHAnsi" w:cstheme="majorHAnsi"/>
          <w:b/>
          <w:bCs/>
        </w:rPr>
        <w:t xml:space="preserve">Associated </w:t>
      </w:r>
      <w:r w:rsidR="001E7615" w:rsidRPr="007250CB">
        <w:rPr>
          <w:rFonts w:asciiTheme="majorHAnsi" w:hAnsiTheme="majorHAnsi" w:cstheme="majorHAnsi"/>
          <w:b/>
          <w:bCs/>
        </w:rPr>
        <w:t>Project:</w:t>
      </w:r>
      <w:r w:rsidR="001E7615" w:rsidRPr="007250CB">
        <w:rPr>
          <w:rFonts w:asciiTheme="majorHAnsi" w:hAnsiTheme="majorHAnsi" w:cstheme="majorHAnsi"/>
        </w:rPr>
        <w:t xml:space="preserve"> </w:t>
      </w:r>
      <w:r w:rsidR="00E86854">
        <w:rPr>
          <w:rFonts w:asciiTheme="majorHAnsi" w:hAnsiTheme="majorHAnsi" w:cstheme="majorHAnsi"/>
        </w:rPr>
        <w:t xml:space="preserve">Business Security Camera Program </w:t>
      </w:r>
      <w:r w:rsidR="00F95C62">
        <w:rPr>
          <w:rFonts w:asciiTheme="majorHAnsi" w:hAnsiTheme="majorHAnsi" w:cstheme="majorHAnsi"/>
        </w:rPr>
        <w:t>-</w:t>
      </w:r>
      <w:r w:rsidR="00F95C62" w:rsidRPr="00F95C62">
        <w:t xml:space="preserve"> </w:t>
      </w:r>
      <w:hyperlink r:id="rId11" w:history="1">
        <w:r w:rsidR="00F95C62" w:rsidRPr="009E22CE">
          <w:rPr>
            <w:rStyle w:val="Hyperlink"/>
            <w:rFonts w:asciiTheme="majorHAnsi" w:hAnsiTheme="majorHAnsi" w:cstheme="majorHAnsi"/>
          </w:rPr>
          <w:t>https://www.phila.gov/programs/business-security-camera-program/</w:t>
        </w:r>
      </w:hyperlink>
      <w:r w:rsidR="00F95C62">
        <w:rPr>
          <w:rFonts w:asciiTheme="majorHAnsi" w:hAnsiTheme="majorHAnsi" w:cstheme="majorHAnsi"/>
        </w:rPr>
        <w:t xml:space="preserve"> </w:t>
      </w:r>
    </w:p>
    <w:p w14:paraId="6F482C28" w14:textId="77777777" w:rsidR="00AC2F79" w:rsidRDefault="00AC2F79" w:rsidP="00AC2F79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A6A0EE0" w14:textId="4F61A01C" w:rsidR="004F1A4C" w:rsidRPr="007250CB" w:rsidRDefault="00185A11" w:rsidP="00AC2F79">
      <w:pPr>
        <w:spacing w:after="0" w:line="240" w:lineRule="auto"/>
        <w:rPr>
          <w:rFonts w:asciiTheme="majorHAnsi" w:hAnsiTheme="majorHAnsi" w:cstheme="majorHAnsi"/>
        </w:rPr>
      </w:pPr>
      <w:r w:rsidRPr="007250CB">
        <w:rPr>
          <w:rFonts w:asciiTheme="majorHAnsi" w:hAnsiTheme="majorHAnsi" w:cstheme="majorHAnsi"/>
          <w:b/>
          <w:bCs/>
        </w:rPr>
        <w:t>Contract Term</w:t>
      </w:r>
      <w:r w:rsidR="00F34100" w:rsidRPr="007250CB">
        <w:rPr>
          <w:rFonts w:asciiTheme="majorHAnsi" w:hAnsiTheme="majorHAnsi" w:cstheme="majorHAnsi"/>
          <w:b/>
          <w:bCs/>
        </w:rPr>
        <w:t>:</w:t>
      </w:r>
      <w:r w:rsidR="00F34100" w:rsidRPr="007250CB">
        <w:rPr>
          <w:rFonts w:asciiTheme="majorHAnsi" w:hAnsiTheme="majorHAnsi" w:cstheme="majorHAnsi"/>
        </w:rPr>
        <w:t xml:space="preserve"> </w:t>
      </w:r>
      <w:r w:rsidR="00657F5B">
        <w:rPr>
          <w:rFonts w:asciiTheme="majorHAnsi" w:hAnsiTheme="majorHAnsi" w:cstheme="majorHAnsi"/>
        </w:rPr>
        <w:t>May</w:t>
      </w:r>
      <w:r w:rsidRPr="007250CB">
        <w:rPr>
          <w:rFonts w:asciiTheme="majorHAnsi" w:hAnsiTheme="majorHAnsi" w:cstheme="majorHAnsi"/>
        </w:rPr>
        <w:t xml:space="preserve"> 202</w:t>
      </w:r>
      <w:r w:rsidR="00657F5B">
        <w:rPr>
          <w:rFonts w:asciiTheme="majorHAnsi" w:hAnsiTheme="majorHAnsi" w:cstheme="majorHAnsi"/>
        </w:rPr>
        <w:t>3</w:t>
      </w:r>
      <w:r w:rsidRPr="007250CB">
        <w:rPr>
          <w:rFonts w:asciiTheme="majorHAnsi" w:hAnsiTheme="majorHAnsi" w:cstheme="majorHAnsi"/>
        </w:rPr>
        <w:t xml:space="preserve"> </w:t>
      </w:r>
      <w:r w:rsidR="000841F3" w:rsidRPr="007250CB">
        <w:rPr>
          <w:rFonts w:asciiTheme="majorHAnsi" w:hAnsiTheme="majorHAnsi" w:cstheme="majorHAnsi"/>
        </w:rPr>
        <w:t xml:space="preserve">through </w:t>
      </w:r>
      <w:r w:rsidR="00657F5B">
        <w:rPr>
          <w:rFonts w:asciiTheme="majorHAnsi" w:hAnsiTheme="majorHAnsi" w:cstheme="majorHAnsi"/>
        </w:rPr>
        <w:t>April 2024</w:t>
      </w:r>
    </w:p>
    <w:p w14:paraId="251FC8A8" w14:textId="77777777" w:rsidR="00AC2F79" w:rsidRDefault="00AC2F79" w:rsidP="00AC2F79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8D5100B" w14:textId="0C404447" w:rsidR="00F34100" w:rsidRPr="007250CB" w:rsidRDefault="001A25C6" w:rsidP="00AC2F79">
      <w:pPr>
        <w:spacing w:after="0" w:line="240" w:lineRule="auto"/>
        <w:rPr>
          <w:rFonts w:asciiTheme="majorHAnsi" w:hAnsiTheme="majorHAnsi" w:cstheme="majorHAnsi"/>
        </w:rPr>
      </w:pPr>
      <w:r w:rsidRPr="007250CB">
        <w:rPr>
          <w:rFonts w:asciiTheme="majorHAnsi" w:hAnsiTheme="majorHAnsi" w:cstheme="majorHAnsi"/>
          <w:b/>
          <w:bCs/>
        </w:rPr>
        <w:t xml:space="preserve">Suggested </w:t>
      </w:r>
      <w:r w:rsidR="004F1A4C" w:rsidRPr="007250CB">
        <w:rPr>
          <w:rFonts w:asciiTheme="majorHAnsi" w:hAnsiTheme="majorHAnsi" w:cstheme="majorHAnsi"/>
          <w:b/>
          <w:bCs/>
        </w:rPr>
        <w:t>Schedule</w:t>
      </w:r>
      <w:r w:rsidR="00B33A3F" w:rsidRPr="007250CB">
        <w:rPr>
          <w:rFonts w:asciiTheme="majorHAnsi" w:hAnsiTheme="majorHAnsi" w:cstheme="majorHAnsi"/>
          <w:b/>
          <w:bCs/>
        </w:rPr>
        <w:t xml:space="preserve"> and Availability</w:t>
      </w:r>
      <w:r w:rsidR="004F1A4C" w:rsidRPr="007250CB">
        <w:rPr>
          <w:rFonts w:asciiTheme="majorHAnsi" w:hAnsiTheme="majorHAnsi" w:cstheme="majorHAnsi"/>
          <w:b/>
          <w:bCs/>
        </w:rPr>
        <w:t>:</w:t>
      </w:r>
      <w:r w:rsidR="00281619">
        <w:rPr>
          <w:rFonts w:asciiTheme="majorHAnsi" w:hAnsiTheme="majorHAnsi" w:cstheme="majorHAnsi"/>
        </w:rPr>
        <w:t xml:space="preserve"> </w:t>
      </w:r>
      <w:r w:rsidR="00A143B0">
        <w:rPr>
          <w:rFonts w:asciiTheme="majorHAnsi" w:hAnsiTheme="majorHAnsi" w:cstheme="majorHAnsi"/>
        </w:rPr>
        <w:t>15 to 20</w:t>
      </w:r>
      <w:r w:rsidR="000F7E03">
        <w:rPr>
          <w:rFonts w:asciiTheme="majorHAnsi" w:hAnsiTheme="majorHAnsi" w:cstheme="majorHAnsi"/>
        </w:rPr>
        <w:t xml:space="preserve"> </w:t>
      </w:r>
      <w:r w:rsidR="00F90860">
        <w:rPr>
          <w:rFonts w:asciiTheme="majorHAnsi" w:hAnsiTheme="majorHAnsi" w:cstheme="majorHAnsi"/>
        </w:rPr>
        <w:t>hours per week</w:t>
      </w:r>
      <w:r w:rsidR="0069516F">
        <w:rPr>
          <w:rFonts w:asciiTheme="majorHAnsi" w:hAnsiTheme="majorHAnsi" w:cstheme="majorHAnsi"/>
        </w:rPr>
        <w:t>,</w:t>
      </w:r>
      <w:r w:rsidR="000F7E03">
        <w:rPr>
          <w:rFonts w:asciiTheme="majorHAnsi" w:hAnsiTheme="majorHAnsi" w:cstheme="majorHAnsi"/>
        </w:rPr>
        <w:t xml:space="preserve"> depending on project tasks</w:t>
      </w:r>
      <w:r w:rsidR="00983DE6">
        <w:rPr>
          <w:rFonts w:asciiTheme="majorHAnsi" w:hAnsiTheme="majorHAnsi" w:cstheme="majorHAnsi"/>
        </w:rPr>
        <w:t xml:space="preserve">. </w:t>
      </w:r>
      <w:r w:rsidR="00420BD9">
        <w:rPr>
          <w:rFonts w:asciiTheme="majorHAnsi" w:hAnsiTheme="majorHAnsi" w:cstheme="majorHAnsi"/>
        </w:rPr>
        <w:t xml:space="preserve">The </w:t>
      </w:r>
      <w:r w:rsidR="006B70AA">
        <w:rPr>
          <w:rFonts w:asciiTheme="majorHAnsi" w:hAnsiTheme="majorHAnsi" w:cstheme="majorHAnsi"/>
        </w:rPr>
        <w:t>work hours</w:t>
      </w:r>
      <w:r w:rsidR="00420BD9">
        <w:rPr>
          <w:rFonts w:asciiTheme="majorHAnsi" w:hAnsiTheme="majorHAnsi" w:cstheme="majorHAnsi"/>
        </w:rPr>
        <w:t xml:space="preserve"> are flexible, but the consultant m</w:t>
      </w:r>
      <w:r w:rsidR="00983DE6">
        <w:rPr>
          <w:rFonts w:asciiTheme="majorHAnsi" w:hAnsiTheme="majorHAnsi" w:cstheme="majorHAnsi"/>
        </w:rPr>
        <w:t xml:space="preserve">ust </w:t>
      </w:r>
      <w:r w:rsidR="002A7934">
        <w:rPr>
          <w:rFonts w:asciiTheme="majorHAnsi" w:hAnsiTheme="majorHAnsi" w:cstheme="majorHAnsi"/>
        </w:rPr>
        <w:t xml:space="preserve">establish </w:t>
      </w:r>
      <w:r w:rsidR="00B30A1B">
        <w:rPr>
          <w:rFonts w:asciiTheme="majorHAnsi" w:hAnsiTheme="majorHAnsi" w:cstheme="majorHAnsi"/>
        </w:rPr>
        <w:t xml:space="preserve">a regular schedule </w:t>
      </w:r>
      <w:r w:rsidR="00AE3F33">
        <w:rPr>
          <w:rFonts w:asciiTheme="majorHAnsi" w:hAnsiTheme="majorHAnsi" w:cstheme="majorHAnsi"/>
        </w:rPr>
        <w:t>that would enable the consultant to</w:t>
      </w:r>
      <w:r w:rsidR="008177B2">
        <w:rPr>
          <w:rFonts w:asciiTheme="majorHAnsi" w:hAnsiTheme="majorHAnsi" w:cstheme="majorHAnsi"/>
        </w:rPr>
        <w:t xml:space="preserve"> be available for meetings and coordination </w:t>
      </w:r>
      <w:r w:rsidR="00AF2C1D">
        <w:rPr>
          <w:rFonts w:asciiTheme="majorHAnsi" w:hAnsiTheme="majorHAnsi" w:cstheme="majorHAnsi"/>
        </w:rPr>
        <w:t>during regular business hours</w:t>
      </w:r>
      <w:r w:rsidR="0011006F">
        <w:rPr>
          <w:rFonts w:asciiTheme="majorHAnsi" w:hAnsiTheme="majorHAnsi" w:cstheme="majorHAnsi"/>
        </w:rPr>
        <w:t xml:space="preserve"> at least two days per week</w:t>
      </w:r>
      <w:r w:rsidR="007337B5">
        <w:rPr>
          <w:rFonts w:asciiTheme="majorHAnsi" w:hAnsiTheme="majorHAnsi" w:cstheme="majorHAnsi"/>
        </w:rPr>
        <w:t>.</w:t>
      </w:r>
    </w:p>
    <w:p w14:paraId="5FA66C21" w14:textId="77777777" w:rsidR="00AC2F79" w:rsidRDefault="00AC2F79" w:rsidP="00AC2F79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6B00A61" w14:textId="36C5EB79" w:rsidR="00D00542" w:rsidRPr="007250CB" w:rsidRDefault="00D00542" w:rsidP="00AC2F79">
      <w:pPr>
        <w:spacing w:after="0" w:line="240" w:lineRule="auto"/>
        <w:rPr>
          <w:rFonts w:asciiTheme="majorHAnsi" w:hAnsiTheme="majorHAnsi" w:cstheme="majorHAnsi"/>
        </w:rPr>
      </w:pPr>
      <w:r w:rsidRPr="007250CB">
        <w:rPr>
          <w:rFonts w:asciiTheme="majorHAnsi" w:hAnsiTheme="majorHAnsi" w:cstheme="majorHAnsi"/>
          <w:b/>
          <w:bCs/>
        </w:rPr>
        <w:t>Work Location:</w:t>
      </w:r>
      <w:r w:rsidRPr="007250CB">
        <w:rPr>
          <w:rFonts w:asciiTheme="majorHAnsi" w:hAnsiTheme="majorHAnsi" w:cstheme="majorHAnsi"/>
        </w:rPr>
        <w:t xml:space="preserve"> Remote</w:t>
      </w:r>
      <w:r w:rsidR="00185A11" w:rsidRPr="007250CB">
        <w:rPr>
          <w:rFonts w:asciiTheme="majorHAnsi" w:hAnsiTheme="majorHAnsi" w:cstheme="majorHAnsi"/>
        </w:rPr>
        <w:t>,</w:t>
      </w:r>
      <w:r w:rsidRPr="007250CB">
        <w:rPr>
          <w:rFonts w:asciiTheme="majorHAnsi" w:hAnsiTheme="majorHAnsi" w:cstheme="majorHAnsi"/>
        </w:rPr>
        <w:t xml:space="preserve"> though office space may </w:t>
      </w:r>
      <w:r w:rsidR="0069516F">
        <w:rPr>
          <w:rFonts w:asciiTheme="majorHAnsi" w:hAnsiTheme="majorHAnsi" w:cstheme="majorHAnsi"/>
        </w:rPr>
        <w:t>occasionally be available</w:t>
      </w:r>
      <w:r w:rsidRPr="007250CB">
        <w:rPr>
          <w:rFonts w:asciiTheme="majorHAnsi" w:hAnsiTheme="majorHAnsi" w:cstheme="majorHAnsi"/>
        </w:rPr>
        <w:t xml:space="preserve"> in the Commerce Department</w:t>
      </w:r>
      <w:r w:rsidR="006F0398">
        <w:rPr>
          <w:rFonts w:asciiTheme="majorHAnsi" w:hAnsiTheme="majorHAnsi" w:cstheme="majorHAnsi"/>
        </w:rPr>
        <w:t xml:space="preserve">. The consultant must provide their own </w:t>
      </w:r>
      <w:r w:rsidR="00E578FC">
        <w:rPr>
          <w:rFonts w:asciiTheme="majorHAnsi" w:hAnsiTheme="majorHAnsi" w:cstheme="majorHAnsi"/>
        </w:rPr>
        <w:t>computer equipment to perform the needed tasks.</w:t>
      </w:r>
    </w:p>
    <w:p w14:paraId="1961C8FE" w14:textId="77777777" w:rsidR="00AC2F79" w:rsidRDefault="00AC2F79" w:rsidP="00AC2F79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04A36F2" w14:textId="7CB24AEB" w:rsidR="00CA19D3" w:rsidRPr="007250CB" w:rsidRDefault="001A25C6" w:rsidP="00AC2F79">
      <w:pPr>
        <w:spacing w:after="0" w:line="240" w:lineRule="auto"/>
        <w:rPr>
          <w:rFonts w:asciiTheme="majorHAnsi" w:hAnsiTheme="majorHAnsi" w:cstheme="majorHAnsi"/>
        </w:rPr>
      </w:pPr>
      <w:r w:rsidRPr="007250CB">
        <w:rPr>
          <w:rFonts w:asciiTheme="majorHAnsi" w:hAnsiTheme="majorHAnsi" w:cstheme="majorHAnsi"/>
          <w:b/>
          <w:bCs/>
        </w:rPr>
        <w:t>Compensation</w:t>
      </w:r>
      <w:r w:rsidR="00897939" w:rsidRPr="007250CB">
        <w:rPr>
          <w:rFonts w:asciiTheme="majorHAnsi" w:hAnsiTheme="majorHAnsi" w:cstheme="majorHAnsi"/>
          <w:b/>
          <w:bCs/>
        </w:rPr>
        <w:t>:</w:t>
      </w:r>
      <w:r w:rsidR="00897939" w:rsidRPr="007250CB">
        <w:rPr>
          <w:rFonts w:asciiTheme="majorHAnsi" w:hAnsiTheme="majorHAnsi" w:cstheme="majorHAnsi"/>
        </w:rPr>
        <w:t xml:space="preserve"> </w:t>
      </w:r>
      <w:r w:rsidRPr="007250CB">
        <w:rPr>
          <w:rFonts w:asciiTheme="majorHAnsi" w:hAnsiTheme="majorHAnsi" w:cstheme="majorHAnsi"/>
        </w:rPr>
        <w:t>$</w:t>
      </w:r>
      <w:r w:rsidR="00281619">
        <w:rPr>
          <w:rFonts w:asciiTheme="majorHAnsi" w:hAnsiTheme="majorHAnsi" w:cstheme="majorHAnsi"/>
        </w:rPr>
        <w:t xml:space="preserve">25 </w:t>
      </w:r>
      <w:r w:rsidRPr="007250CB">
        <w:rPr>
          <w:rFonts w:asciiTheme="majorHAnsi" w:hAnsiTheme="majorHAnsi" w:cstheme="majorHAnsi"/>
        </w:rPr>
        <w:t>per hour</w:t>
      </w:r>
      <w:r w:rsidR="001E7615" w:rsidRPr="007250CB">
        <w:rPr>
          <w:rFonts w:asciiTheme="majorHAnsi" w:hAnsiTheme="majorHAnsi" w:cstheme="majorHAnsi"/>
        </w:rPr>
        <w:t xml:space="preserve">; </w:t>
      </w:r>
      <w:r w:rsidRPr="007250CB">
        <w:rPr>
          <w:rFonts w:asciiTheme="majorHAnsi" w:hAnsiTheme="majorHAnsi" w:cstheme="majorHAnsi"/>
        </w:rPr>
        <w:t>m</w:t>
      </w:r>
      <w:r w:rsidR="00D810B8" w:rsidRPr="007250CB">
        <w:rPr>
          <w:rFonts w:asciiTheme="majorHAnsi" w:hAnsiTheme="majorHAnsi" w:cstheme="majorHAnsi"/>
        </w:rPr>
        <w:t>ay not exceed $</w:t>
      </w:r>
      <w:r w:rsidR="00983DE6">
        <w:rPr>
          <w:rFonts w:asciiTheme="majorHAnsi" w:hAnsiTheme="majorHAnsi" w:cstheme="majorHAnsi"/>
        </w:rPr>
        <w:t>32,500</w:t>
      </w:r>
      <w:r w:rsidR="00D810B8" w:rsidRPr="007250CB">
        <w:rPr>
          <w:rFonts w:asciiTheme="majorHAnsi" w:hAnsiTheme="majorHAnsi" w:cstheme="majorHAnsi"/>
        </w:rPr>
        <w:t xml:space="preserve"> </w:t>
      </w:r>
      <w:r w:rsidR="00E04EF0">
        <w:rPr>
          <w:rFonts w:asciiTheme="majorHAnsi" w:hAnsiTheme="majorHAnsi" w:cstheme="majorHAnsi"/>
        </w:rPr>
        <w:t xml:space="preserve">within a </w:t>
      </w:r>
      <w:r w:rsidR="00AB26D4">
        <w:rPr>
          <w:rFonts w:asciiTheme="majorHAnsi" w:hAnsiTheme="majorHAnsi" w:cstheme="majorHAnsi"/>
        </w:rPr>
        <w:t>12-month</w:t>
      </w:r>
      <w:r w:rsidR="00E04EF0">
        <w:rPr>
          <w:rFonts w:asciiTheme="majorHAnsi" w:hAnsiTheme="majorHAnsi" w:cstheme="majorHAnsi"/>
        </w:rPr>
        <w:t xml:space="preserve"> period</w:t>
      </w:r>
      <w:r w:rsidR="0069516F">
        <w:rPr>
          <w:rFonts w:asciiTheme="majorHAnsi" w:hAnsiTheme="majorHAnsi" w:cstheme="majorHAnsi"/>
        </w:rPr>
        <w:t>.</w:t>
      </w:r>
      <w:r w:rsidR="004F1A4C" w:rsidRPr="007250CB">
        <w:rPr>
          <w:rFonts w:asciiTheme="majorHAnsi" w:hAnsiTheme="majorHAnsi" w:cstheme="majorHAnsi"/>
        </w:rPr>
        <w:t xml:space="preserve"> </w:t>
      </w:r>
    </w:p>
    <w:p w14:paraId="328E7E53" w14:textId="77777777" w:rsidR="00AC2F79" w:rsidRDefault="00AC2F79" w:rsidP="00AC2F79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7351D15" w14:textId="5D842BBB" w:rsidR="007A7E1A" w:rsidRDefault="003A01E2" w:rsidP="00AC2F79">
      <w:pPr>
        <w:spacing w:after="0" w:line="240" w:lineRule="auto"/>
        <w:rPr>
          <w:rFonts w:asciiTheme="majorHAnsi" w:eastAsia="Times New Roman" w:hAnsiTheme="majorHAnsi" w:cstheme="majorHAnsi"/>
        </w:rPr>
      </w:pPr>
      <w:r w:rsidRPr="007250CB">
        <w:rPr>
          <w:rFonts w:asciiTheme="majorHAnsi" w:hAnsiTheme="majorHAnsi" w:cstheme="majorHAnsi"/>
          <w:b/>
          <w:bCs/>
        </w:rPr>
        <w:t>Program Overview:</w:t>
      </w:r>
      <w:r w:rsidR="00A13EC7">
        <w:rPr>
          <w:rFonts w:asciiTheme="majorHAnsi" w:hAnsiTheme="majorHAnsi" w:cstheme="majorHAnsi"/>
          <w:b/>
          <w:bCs/>
        </w:rPr>
        <w:t xml:space="preserve"> </w:t>
      </w:r>
      <w:r w:rsidR="007A7E1A" w:rsidRPr="007A7E1A">
        <w:rPr>
          <w:rFonts w:asciiTheme="majorHAnsi" w:eastAsia="Times New Roman" w:hAnsiTheme="majorHAnsi" w:cstheme="majorHAnsi"/>
        </w:rPr>
        <w:t>The Business Security Camera Program</w:t>
      </w:r>
      <w:r w:rsidR="007273C7">
        <w:rPr>
          <w:rFonts w:asciiTheme="majorHAnsi" w:eastAsia="Times New Roman" w:hAnsiTheme="majorHAnsi" w:cstheme="majorHAnsi"/>
        </w:rPr>
        <w:t xml:space="preserve"> is a grant program for businesses operated by the Commerce Department that</w:t>
      </w:r>
      <w:r w:rsidR="007A7E1A" w:rsidRPr="007A7E1A">
        <w:rPr>
          <w:rFonts w:asciiTheme="majorHAnsi" w:eastAsia="Times New Roman" w:hAnsiTheme="majorHAnsi" w:cstheme="majorHAnsi"/>
        </w:rPr>
        <w:t xml:space="preserve"> encourages businesses to purchase and install exterior cameras on commercial properties. The program seeks to increase safety for shoppers, residents, and employees.</w:t>
      </w:r>
    </w:p>
    <w:p w14:paraId="6684FCE6" w14:textId="77777777" w:rsidR="002A5652" w:rsidRPr="007273C7" w:rsidRDefault="002A5652" w:rsidP="00AC2F79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1AD9A3A" w14:textId="11306686" w:rsidR="007A7E1A" w:rsidRPr="007A7E1A" w:rsidRDefault="007A7E1A" w:rsidP="00AC2F79">
      <w:pPr>
        <w:spacing w:after="0" w:line="240" w:lineRule="auto"/>
        <w:rPr>
          <w:rFonts w:asciiTheme="majorHAnsi" w:eastAsia="Times New Roman" w:hAnsiTheme="majorHAnsi" w:cstheme="majorHAnsi"/>
        </w:rPr>
      </w:pPr>
      <w:r w:rsidRPr="007A7E1A">
        <w:rPr>
          <w:rFonts w:asciiTheme="majorHAnsi" w:eastAsia="Times New Roman" w:hAnsiTheme="majorHAnsi" w:cstheme="majorHAnsi"/>
        </w:rPr>
        <w:t>Businesses citywide can receive up to 75% of the total eligible costs, as much as $3,000 for a single commercial property.</w:t>
      </w:r>
      <w:r w:rsidR="00F52302">
        <w:rPr>
          <w:rFonts w:asciiTheme="majorHAnsi" w:eastAsia="Times New Roman" w:hAnsiTheme="majorHAnsi" w:cstheme="majorHAnsi"/>
        </w:rPr>
        <w:t xml:space="preserve"> </w:t>
      </w:r>
      <w:r w:rsidRPr="007A7E1A">
        <w:rPr>
          <w:rFonts w:asciiTheme="majorHAnsi" w:eastAsia="Times New Roman" w:hAnsiTheme="majorHAnsi" w:cstheme="majorHAnsi"/>
        </w:rPr>
        <w:t xml:space="preserve">Businesses </w:t>
      </w:r>
      <w:r w:rsidR="00F52302">
        <w:rPr>
          <w:rFonts w:asciiTheme="majorHAnsi" w:eastAsia="Times New Roman" w:hAnsiTheme="majorHAnsi" w:cstheme="majorHAnsi"/>
        </w:rPr>
        <w:t xml:space="preserve">within three specific </w:t>
      </w:r>
      <w:r w:rsidR="002B5ECB">
        <w:rPr>
          <w:rFonts w:asciiTheme="majorHAnsi" w:eastAsia="Times New Roman" w:hAnsiTheme="majorHAnsi" w:cstheme="majorHAnsi"/>
        </w:rPr>
        <w:t>commercial corridors can</w:t>
      </w:r>
      <w:r w:rsidRPr="007A7E1A">
        <w:rPr>
          <w:rFonts w:asciiTheme="majorHAnsi" w:eastAsia="Times New Roman" w:hAnsiTheme="majorHAnsi" w:cstheme="majorHAnsi"/>
        </w:rPr>
        <w:t xml:space="preserve"> receive up to 100% of the total eligible costs.</w:t>
      </w:r>
      <w:r w:rsidR="008637F5">
        <w:rPr>
          <w:rFonts w:asciiTheme="majorHAnsi" w:eastAsia="Times New Roman" w:hAnsiTheme="majorHAnsi" w:cstheme="majorHAnsi"/>
        </w:rPr>
        <w:t xml:space="preserve"> More information about the program can be found here -</w:t>
      </w:r>
      <w:r w:rsidR="008637F5" w:rsidRPr="008637F5">
        <w:rPr>
          <w:rFonts w:asciiTheme="majorHAnsi" w:eastAsia="Times New Roman" w:hAnsiTheme="majorHAnsi" w:cstheme="majorHAnsi"/>
        </w:rPr>
        <w:t xml:space="preserve">- </w:t>
      </w:r>
      <w:hyperlink r:id="rId12" w:history="1">
        <w:r w:rsidR="008637F5" w:rsidRPr="009E22CE">
          <w:rPr>
            <w:rStyle w:val="Hyperlink"/>
            <w:rFonts w:asciiTheme="majorHAnsi" w:eastAsia="Times New Roman" w:hAnsiTheme="majorHAnsi" w:cstheme="majorHAnsi"/>
          </w:rPr>
          <w:t>https://www.phila.gov/programs/business-security-camera-program/</w:t>
        </w:r>
      </w:hyperlink>
      <w:r w:rsidR="008637F5">
        <w:rPr>
          <w:rFonts w:asciiTheme="majorHAnsi" w:eastAsia="Times New Roman" w:hAnsiTheme="majorHAnsi" w:cstheme="majorHAnsi"/>
        </w:rPr>
        <w:t xml:space="preserve"> </w:t>
      </w:r>
    </w:p>
    <w:p w14:paraId="2927235B" w14:textId="77777777" w:rsidR="00AC2F79" w:rsidRDefault="00AC2F79" w:rsidP="00AC2F79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F73A9AA" w14:textId="19A34F55" w:rsidR="001A25C6" w:rsidRPr="007250CB" w:rsidRDefault="001A25C6" w:rsidP="00AC2F7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7250CB">
        <w:rPr>
          <w:rFonts w:asciiTheme="majorHAnsi" w:hAnsiTheme="majorHAnsi" w:cstheme="majorHAnsi"/>
          <w:b/>
          <w:bCs/>
        </w:rPr>
        <w:t>Position Overview</w:t>
      </w:r>
      <w:r w:rsidR="002C0C5E" w:rsidRPr="007250CB">
        <w:rPr>
          <w:rFonts w:asciiTheme="majorHAnsi" w:hAnsiTheme="majorHAnsi" w:cstheme="majorHAnsi"/>
          <w:b/>
          <w:bCs/>
        </w:rPr>
        <w:t>:</w:t>
      </w:r>
    </w:p>
    <w:p w14:paraId="7F382A8C" w14:textId="1EA01779" w:rsidR="00A13EC7" w:rsidRDefault="00F34100" w:rsidP="00AC2F7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250CB">
        <w:rPr>
          <w:rFonts w:asciiTheme="majorHAnsi" w:hAnsiTheme="majorHAnsi" w:cstheme="majorHAnsi"/>
        </w:rPr>
        <w:t>The</w:t>
      </w:r>
      <w:r w:rsidR="00F859A2" w:rsidRPr="007250CB">
        <w:rPr>
          <w:rFonts w:asciiTheme="majorHAnsi" w:hAnsiTheme="majorHAnsi" w:cstheme="majorHAnsi"/>
        </w:rPr>
        <w:t xml:space="preserve"> </w:t>
      </w:r>
      <w:r w:rsidR="002050A6">
        <w:rPr>
          <w:rFonts w:asciiTheme="majorHAnsi" w:hAnsiTheme="majorHAnsi" w:cstheme="majorHAnsi"/>
        </w:rPr>
        <w:t>Commerce Department</w:t>
      </w:r>
      <w:r w:rsidR="00DE0782" w:rsidRPr="007250CB">
        <w:rPr>
          <w:rFonts w:asciiTheme="majorHAnsi" w:hAnsiTheme="majorHAnsi" w:cstheme="majorHAnsi"/>
        </w:rPr>
        <w:t xml:space="preserve"> </w:t>
      </w:r>
      <w:r w:rsidR="004D1890">
        <w:rPr>
          <w:rFonts w:asciiTheme="majorHAnsi" w:hAnsiTheme="majorHAnsi" w:cstheme="majorHAnsi"/>
        </w:rPr>
        <w:t>seeks</w:t>
      </w:r>
      <w:r w:rsidR="00DE0782" w:rsidRPr="007250CB">
        <w:rPr>
          <w:rFonts w:asciiTheme="majorHAnsi" w:hAnsiTheme="majorHAnsi" w:cstheme="majorHAnsi"/>
        </w:rPr>
        <w:t xml:space="preserve"> </w:t>
      </w:r>
      <w:r w:rsidRPr="007250CB">
        <w:rPr>
          <w:rFonts w:asciiTheme="majorHAnsi" w:hAnsiTheme="majorHAnsi" w:cstheme="majorHAnsi"/>
        </w:rPr>
        <w:t xml:space="preserve">a highly motivated and detailed-oriented </w:t>
      </w:r>
      <w:r w:rsidR="002050A6">
        <w:rPr>
          <w:rFonts w:asciiTheme="majorHAnsi" w:hAnsiTheme="majorHAnsi" w:cstheme="majorHAnsi"/>
          <w:b/>
        </w:rPr>
        <w:t>Application Review</w:t>
      </w:r>
      <w:r w:rsidR="006200D2" w:rsidRPr="007250CB">
        <w:rPr>
          <w:rFonts w:asciiTheme="majorHAnsi" w:hAnsiTheme="majorHAnsi" w:cstheme="majorHAnsi"/>
          <w:b/>
        </w:rPr>
        <w:t xml:space="preserve"> Co</w:t>
      </w:r>
      <w:r w:rsidR="00C13DBF" w:rsidRPr="007250CB">
        <w:rPr>
          <w:rFonts w:asciiTheme="majorHAnsi" w:hAnsiTheme="majorHAnsi" w:cstheme="majorHAnsi"/>
          <w:b/>
        </w:rPr>
        <w:t>nsultant</w:t>
      </w:r>
      <w:r w:rsidRPr="007250CB">
        <w:rPr>
          <w:rFonts w:asciiTheme="majorHAnsi" w:hAnsiTheme="majorHAnsi" w:cstheme="majorHAnsi"/>
          <w:b/>
        </w:rPr>
        <w:t xml:space="preserve"> </w:t>
      </w:r>
      <w:r w:rsidR="001A25C6" w:rsidRPr="007250CB">
        <w:rPr>
          <w:rFonts w:asciiTheme="majorHAnsi" w:hAnsiTheme="majorHAnsi" w:cstheme="majorHAnsi"/>
          <w:bCs/>
        </w:rPr>
        <w:t xml:space="preserve">(Independent Contractor) </w:t>
      </w:r>
      <w:r w:rsidRPr="007250CB">
        <w:rPr>
          <w:rFonts w:asciiTheme="majorHAnsi" w:hAnsiTheme="majorHAnsi" w:cstheme="majorHAnsi"/>
        </w:rPr>
        <w:t xml:space="preserve">to </w:t>
      </w:r>
      <w:r w:rsidR="004D1890">
        <w:rPr>
          <w:rFonts w:asciiTheme="majorHAnsi" w:hAnsiTheme="majorHAnsi" w:cstheme="majorHAnsi"/>
        </w:rPr>
        <w:t xml:space="preserve">assist in </w:t>
      </w:r>
      <w:r w:rsidR="002050A6">
        <w:rPr>
          <w:rFonts w:asciiTheme="majorHAnsi" w:hAnsiTheme="majorHAnsi" w:cstheme="majorHAnsi"/>
        </w:rPr>
        <w:t>the review and approval of applications submitted to the Business S</w:t>
      </w:r>
      <w:r w:rsidR="009A3D85">
        <w:rPr>
          <w:rFonts w:asciiTheme="majorHAnsi" w:hAnsiTheme="majorHAnsi" w:cstheme="majorHAnsi"/>
        </w:rPr>
        <w:t>ecurity Camera Program</w:t>
      </w:r>
      <w:r w:rsidR="001A25C6" w:rsidRPr="007250CB">
        <w:rPr>
          <w:rFonts w:asciiTheme="majorHAnsi" w:hAnsiTheme="majorHAnsi" w:cstheme="majorHAnsi"/>
        </w:rPr>
        <w:t xml:space="preserve">.  </w:t>
      </w:r>
      <w:r w:rsidR="00A13EC7">
        <w:rPr>
          <w:rFonts w:asciiTheme="majorHAnsi" w:hAnsiTheme="majorHAnsi" w:cstheme="majorHAnsi"/>
        </w:rPr>
        <w:t xml:space="preserve"> </w:t>
      </w:r>
    </w:p>
    <w:p w14:paraId="05CEDFFA" w14:textId="77777777" w:rsidR="002A5652" w:rsidRDefault="002A5652" w:rsidP="00AC2F7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71E3AE9" w14:textId="61E763C9" w:rsidR="003839E5" w:rsidRDefault="00F34100" w:rsidP="00AC2F7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250CB">
        <w:rPr>
          <w:rFonts w:asciiTheme="majorHAnsi" w:hAnsiTheme="majorHAnsi" w:cstheme="majorHAnsi"/>
        </w:rPr>
        <w:t xml:space="preserve">The ideal </w:t>
      </w:r>
      <w:r w:rsidR="00785DD1" w:rsidRPr="007250CB">
        <w:rPr>
          <w:rFonts w:asciiTheme="majorHAnsi" w:hAnsiTheme="majorHAnsi" w:cstheme="majorHAnsi"/>
        </w:rPr>
        <w:t>consultant</w:t>
      </w:r>
      <w:r w:rsidRPr="007250CB">
        <w:rPr>
          <w:rFonts w:asciiTheme="majorHAnsi" w:hAnsiTheme="majorHAnsi" w:cstheme="majorHAnsi"/>
        </w:rPr>
        <w:t xml:space="preserve"> is a self-motivated, highly organized, and detail-oriented </w:t>
      </w:r>
      <w:r w:rsidR="00A51502">
        <w:rPr>
          <w:rFonts w:asciiTheme="majorHAnsi" w:hAnsiTheme="majorHAnsi" w:cstheme="majorHAnsi"/>
        </w:rPr>
        <w:t>individual</w:t>
      </w:r>
      <w:r w:rsidRPr="007250CB">
        <w:rPr>
          <w:rFonts w:asciiTheme="majorHAnsi" w:hAnsiTheme="majorHAnsi" w:cstheme="majorHAnsi"/>
        </w:rPr>
        <w:t xml:space="preserve"> that works well as part of a fast-paced team and possesses strong </w:t>
      </w:r>
      <w:r w:rsidR="001A25C6" w:rsidRPr="007250CB">
        <w:rPr>
          <w:rFonts w:asciiTheme="majorHAnsi" w:hAnsiTheme="majorHAnsi" w:cstheme="majorHAnsi"/>
        </w:rPr>
        <w:t xml:space="preserve">project management, coordination, </w:t>
      </w:r>
      <w:r w:rsidR="005B61AC" w:rsidRPr="007250CB">
        <w:rPr>
          <w:rFonts w:asciiTheme="majorHAnsi" w:hAnsiTheme="majorHAnsi" w:cstheme="majorHAnsi"/>
        </w:rPr>
        <w:t>technology,</w:t>
      </w:r>
      <w:r w:rsidRPr="007250CB">
        <w:rPr>
          <w:rFonts w:asciiTheme="majorHAnsi" w:hAnsiTheme="majorHAnsi" w:cstheme="majorHAnsi"/>
        </w:rPr>
        <w:t xml:space="preserve"> and </w:t>
      </w:r>
      <w:r w:rsidR="004F1A4C" w:rsidRPr="007250CB">
        <w:rPr>
          <w:rFonts w:asciiTheme="majorHAnsi" w:hAnsiTheme="majorHAnsi" w:cstheme="majorHAnsi"/>
        </w:rPr>
        <w:t>digital proficiency</w:t>
      </w:r>
      <w:r w:rsidRPr="007250CB">
        <w:rPr>
          <w:rFonts w:asciiTheme="majorHAnsi" w:hAnsiTheme="majorHAnsi" w:cstheme="majorHAnsi"/>
        </w:rPr>
        <w:t xml:space="preserve"> skills.</w:t>
      </w:r>
      <w:r w:rsidR="007849BA">
        <w:rPr>
          <w:rFonts w:asciiTheme="majorHAnsi" w:hAnsiTheme="majorHAnsi" w:cstheme="majorHAnsi"/>
        </w:rPr>
        <w:t xml:space="preserve"> </w:t>
      </w:r>
    </w:p>
    <w:p w14:paraId="21165999" w14:textId="77777777" w:rsidR="003839E5" w:rsidRDefault="003839E5" w:rsidP="00AC2F7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BD5E023" w14:textId="284FA05E" w:rsidR="00F464A0" w:rsidRDefault="007849BA" w:rsidP="00AC2F79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7250CB">
        <w:rPr>
          <w:rFonts w:asciiTheme="majorHAnsi" w:hAnsiTheme="majorHAnsi" w:cstheme="majorHAnsi"/>
        </w:rPr>
        <w:t xml:space="preserve">he </w:t>
      </w:r>
      <w:r w:rsidR="00351D24">
        <w:rPr>
          <w:rFonts w:asciiTheme="majorHAnsi" w:hAnsiTheme="majorHAnsi" w:cstheme="majorHAnsi"/>
        </w:rPr>
        <w:t xml:space="preserve">Application Review </w:t>
      </w:r>
      <w:r w:rsidRPr="007250CB">
        <w:rPr>
          <w:rFonts w:asciiTheme="majorHAnsi" w:hAnsiTheme="majorHAnsi" w:cstheme="majorHAnsi"/>
        </w:rPr>
        <w:t xml:space="preserve">Consultant (IC) will </w:t>
      </w:r>
      <w:r w:rsidR="001D6500">
        <w:rPr>
          <w:rFonts w:asciiTheme="majorHAnsi" w:hAnsiTheme="majorHAnsi" w:cstheme="majorHAnsi"/>
        </w:rPr>
        <w:t xml:space="preserve">assist the BSCP </w:t>
      </w:r>
      <w:r w:rsidR="00ED29D2">
        <w:rPr>
          <w:rFonts w:asciiTheme="majorHAnsi" w:hAnsiTheme="majorHAnsi" w:cstheme="majorHAnsi"/>
        </w:rPr>
        <w:t>P</w:t>
      </w:r>
      <w:r w:rsidR="001D6500">
        <w:rPr>
          <w:rFonts w:asciiTheme="majorHAnsi" w:hAnsiTheme="majorHAnsi" w:cstheme="majorHAnsi"/>
        </w:rPr>
        <w:t xml:space="preserve">rogram </w:t>
      </w:r>
      <w:r w:rsidR="00ED29D2">
        <w:rPr>
          <w:rFonts w:asciiTheme="majorHAnsi" w:hAnsiTheme="majorHAnsi" w:cstheme="majorHAnsi"/>
        </w:rPr>
        <w:t>M</w:t>
      </w:r>
      <w:r w:rsidR="001D6500">
        <w:rPr>
          <w:rFonts w:asciiTheme="majorHAnsi" w:hAnsiTheme="majorHAnsi" w:cstheme="majorHAnsi"/>
        </w:rPr>
        <w:t>anager by:</w:t>
      </w:r>
    </w:p>
    <w:p w14:paraId="25684E55" w14:textId="77777777" w:rsidR="008F5481" w:rsidRDefault="008F5481" w:rsidP="00AC2F7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1A0871C" w14:textId="708AF9EA" w:rsidR="008F5481" w:rsidRDefault="008F5481" w:rsidP="008F54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</w:t>
      </w:r>
      <w:r w:rsidR="00CE3DA0">
        <w:rPr>
          <w:rFonts w:asciiTheme="majorHAnsi" w:hAnsiTheme="majorHAnsi" w:cstheme="majorHAnsi"/>
        </w:rPr>
        <w:t>trieving online application submissions</w:t>
      </w:r>
      <w:r w:rsidR="00A322D5">
        <w:rPr>
          <w:rFonts w:asciiTheme="majorHAnsi" w:hAnsiTheme="majorHAnsi" w:cstheme="majorHAnsi"/>
        </w:rPr>
        <w:t xml:space="preserve"> from </w:t>
      </w:r>
      <w:r w:rsidR="00175228">
        <w:rPr>
          <w:rFonts w:asciiTheme="majorHAnsi" w:hAnsiTheme="majorHAnsi" w:cstheme="majorHAnsi"/>
        </w:rPr>
        <w:t xml:space="preserve">the Formstack application portal or the </w:t>
      </w:r>
      <w:r w:rsidR="0069516F">
        <w:rPr>
          <w:rFonts w:asciiTheme="majorHAnsi" w:hAnsiTheme="majorHAnsi" w:cstheme="majorHAnsi"/>
        </w:rPr>
        <w:t xml:space="preserve">QuickBase </w:t>
      </w:r>
      <w:r w:rsidR="00175228">
        <w:rPr>
          <w:rFonts w:asciiTheme="majorHAnsi" w:hAnsiTheme="majorHAnsi" w:cstheme="majorHAnsi"/>
        </w:rPr>
        <w:t>Program Management syst</w:t>
      </w:r>
      <w:r w:rsidR="007960F0">
        <w:rPr>
          <w:rFonts w:asciiTheme="majorHAnsi" w:hAnsiTheme="majorHAnsi" w:cstheme="majorHAnsi"/>
        </w:rPr>
        <w:t>em</w:t>
      </w:r>
      <w:r w:rsidR="00CE3DA0">
        <w:rPr>
          <w:rFonts w:asciiTheme="majorHAnsi" w:hAnsiTheme="majorHAnsi" w:cstheme="majorHAnsi"/>
        </w:rPr>
        <w:t xml:space="preserve"> and saving the submitted documents to Commerce’s</w:t>
      </w:r>
      <w:r w:rsidR="004526D7">
        <w:rPr>
          <w:rFonts w:asciiTheme="majorHAnsi" w:hAnsiTheme="majorHAnsi" w:cstheme="majorHAnsi"/>
        </w:rPr>
        <w:t xml:space="preserve"> online file management system</w:t>
      </w:r>
      <w:r w:rsidR="0069516F">
        <w:rPr>
          <w:rFonts w:asciiTheme="majorHAnsi" w:hAnsiTheme="majorHAnsi" w:cstheme="majorHAnsi"/>
        </w:rPr>
        <w:t>.</w:t>
      </w:r>
    </w:p>
    <w:p w14:paraId="2D4C4E43" w14:textId="2E3FBCA4" w:rsidR="002D2D4F" w:rsidRPr="00147F55" w:rsidRDefault="004526D7" w:rsidP="00147F5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Reviewing online submissions for completeness</w:t>
      </w:r>
    </w:p>
    <w:p w14:paraId="02A90B64" w14:textId="78D7BBFF" w:rsidR="002D2D4F" w:rsidRDefault="002D2D4F" w:rsidP="008F54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Preparing </w:t>
      </w:r>
      <w:r w:rsidR="00147F55">
        <w:rPr>
          <w:rFonts w:asciiTheme="majorHAnsi" w:hAnsiTheme="majorHAnsi" w:cstheme="majorHAnsi"/>
        </w:rPr>
        <w:t xml:space="preserve">application </w:t>
      </w:r>
      <w:r>
        <w:rPr>
          <w:rFonts w:asciiTheme="majorHAnsi" w:hAnsiTheme="majorHAnsi" w:cstheme="majorHAnsi"/>
        </w:rPr>
        <w:t>approval letters</w:t>
      </w:r>
      <w:r w:rsidR="00147F55">
        <w:rPr>
          <w:rFonts w:asciiTheme="majorHAnsi" w:hAnsiTheme="majorHAnsi" w:cstheme="majorHAnsi"/>
        </w:rPr>
        <w:t xml:space="preserve"> for review and approval</w:t>
      </w:r>
    </w:p>
    <w:p w14:paraId="292A3D9E" w14:textId="7306C37E" w:rsidR="00147F55" w:rsidRDefault="00147F55" w:rsidP="008F54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Preparing program reimbursement packages for review and approval</w:t>
      </w:r>
    </w:p>
    <w:p w14:paraId="6BCBA032" w14:textId="263184DA" w:rsidR="00460C22" w:rsidRDefault="00460C22" w:rsidP="008F54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Communicating with program applicants regarding missing items</w:t>
      </w:r>
      <w:r w:rsidR="00B131A5">
        <w:rPr>
          <w:rFonts w:asciiTheme="majorHAnsi" w:hAnsiTheme="majorHAnsi" w:cstheme="majorHAnsi"/>
        </w:rPr>
        <w:t xml:space="preserve"> as needed</w:t>
      </w:r>
    </w:p>
    <w:p w14:paraId="32F20037" w14:textId="3C542CCF" w:rsidR="00A44C06" w:rsidRDefault="00A44C06" w:rsidP="008F54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Periodically administering a program satisfaction survey to program participants</w:t>
      </w:r>
    </w:p>
    <w:p w14:paraId="4170F98C" w14:textId="2D751581" w:rsidR="00B131A5" w:rsidRPr="008F5481" w:rsidRDefault="00B131A5" w:rsidP="008F54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duties and tasks as identified by the BSCP Program Manager</w:t>
      </w:r>
    </w:p>
    <w:p w14:paraId="400BFF30" w14:textId="77777777" w:rsidR="008F3AE6" w:rsidRPr="007250CB" w:rsidRDefault="008F3AE6" w:rsidP="00AC2F79">
      <w:pPr>
        <w:spacing w:after="0" w:line="240" w:lineRule="auto"/>
        <w:rPr>
          <w:rFonts w:asciiTheme="majorHAnsi" w:hAnsiTheme="majorHAnsi" w:cstheme="majorHAnsi"/>
        </w:rPr>
      </w:pPr>
    </w:p>
    <w:p w14:paraId="5DF27C3F" w14:textId="60DB497D" w:rsidR="00F34100" w:rsidRPr="007250CB" w:rsidRDefault="00F34100" w:rsidP="00AC2F7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7250CB">
        <w:rPr>
          <w:rFonts w:asciiTheme="majorHAnsi" w:hAnsiTheme="majorHAnsi" w:cstheme="majorHAnsi"/>
          <w:b/>
          <w:bCs/>
        </w:rPr>
        <w:t>Competencies, Knowledge, Skills, and Abilities</w:t>
      </w:r>
    </w:p>
    <w:p w14:paraId="0D9ADFB9" w14:textId="77096722" w:rsidR="00F34100" w:rsidRPr="007250CB" w:rsidRDefault="00F34100" w:rsidP="00AC2F79">
      <w:pPr>
        <w:spacing w:after="0" w:line="240" w:lineRule="auto"/>
        <w:rPr>
          <w:rFonts w:asciiTheme="majorHAnsi" w:hAnsiTheme="majorHAnsi" w:cstheme="majorHAnsi"/>
          <w:b/>
        </w:rPr>
      </w:pPr>
      <w:r w:rsidRPr="007250CB">
        <w:rPr>
          <w:rFonts w:asciiTheme="majorHAnsi" w:hAnsiTheme="majorHAnsi" w:cstheme="majorHAnsi"/>
          <w:b/>
        </w:rPr>
        <w:t xml:space="preserve">The </w:t>
      </w:r>
      <w:r w:rsidR="00ED3156">
        <w:rPr>
          <w:rFonts w:asciiTheme="majorHAnsi" w:hAnsiTheme="majorHAnsi" w:cstheme="majorHAnsi"/>
          <w:b/>
        </w:rPr>
        <w:t xml:space="preserve">Application Review </w:t>
      </w:r>
      <w:r w:rsidR="006200D2" w:rsidRPr="007250CB">
        <w:rPr>
          <w:rFonts w:asciiTheme="majorHAnsi" w:hAnsiTheme="majorHAnsi" w:cstheme="majorHAnsi"/>
          <w:b/>
        </w:rPr>
        <w:t>Co</w:t>
      </w:r>
      <w:r w:rsidR="005E50C8" w:rsidRPr="007250CB">
        <w:rPr>
          <w:rFonts w:asciiTheme="majorHAnsi" w:hAnsiTheme="majorHAnsi" w:cstheme="majorHAnsi"/>
          <w:b/>
        </w:rPr>
        <w:t>nsultant</w:t>
      </w:r>
      <w:r w:rsidRPr="007250CB">
        <w:rPr>
          <w:rFonts w:asciiTheme="majorHAnsi" w:hAnsiTheme="majorHAnsi" w:cstheme="majorHAnsi"/>
          <w:b/>
        </w:rPr>
        <w:t xml:space="preserve"> will possess the following:</w:t>
      </w:r>
    </w:p>
    <w:p w14:paraId="098566FF" w14:textId="7F0A7254" w:rsidR="00F34100" w:rsidRDefault="00F34100" w:rsidP="00AC2F7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7250CB">
        <w:rPr>
          <w:rFonts w:asciiTheme="majorHAnsi" w:eastAsia="Times New Roman" w:hAnsiTheme="majorHAnsi" w:cstheme="majorHAnsi"/>
        </w:rPr>
        <w:t>Excellent attention to detail</w:t>
      </w:r>
      <w:r w:rsidRPr="007250CB">
        <w:rPr>
          <w:rFonts w:asciiTheme="majorHAnsi" w:hAnsiTheme="majorHAnsi" w:cstheme="majorHAnsi"/>
        </w:rPr>
        <w:t xml:space="preserve"> and commitment to producing quality work in a timely manner</w:t>
      </w:r>
      <w:r w:rsidR="0069516F">
        <w:rPr>
          <w:rFonts w:asciiTheme="majorHAnsi" w:hAnsiTheme="majorHAnsi" w:cstheme="majorHAnsi"/>
        </w:rPr>
        <w:t>.</w:t>
      </w:r>
    </w:p>
    <w:p w14:paraId="222D584D" w14:textId="0EC70078" w:rsidR="00156DB8" w:rsidRPr="00156DB8" w:rsidRDefault="00156DB8" w:rsidP="00156DB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7250CB">
        <w:rPr>
          <w:rFonts w:asciiTheme="majorHAnsi" w:hAnsiTheme="majorHAnsi" w:cstheme="majorHAnsi"/>
        </w:rPr>
        <w:t>Digital proficiency in utilizing online applications, systems, and software</w:t>
      </w:r>
      <w:r w:rsidR="0069516F">
        <w:rPr>
          <w:rFonts w:asciiTheme="majorHAnsi" w:hAnsiTheme="majorHAnsi" w:cstheme="majorHAnsi"/>
        </w:rPr>
        <w:t>.</w:t>
      </w:r>
    </w:p>
    <w:p w14:paraId="5DCCED3F" w14:textId="76BE0999" w:rsidR="00F34100" w:rsidRPr="007250CB" w:rsidRDefault="00F34100" w:rsidP="00AC2F7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7250CB">
        <w:rPr>
          <w:rFonts w:asciiTheme="majorHAnsi" w:hAnsiTheme="majorHAnsi" w:cstheme="majorHAnsi"/>
        </w:rPr>
        <w:t xml:space="preserve">Strong </w:t>
      </w:r>
      <w:r w:rsidR="00EE0D55" w:rsidRPr="007250CB">
        <w:rPr>
          <w:rFonts w:asciiTheme="majorHAnsi" w:hAnsiTheme="majorHAnsi" w:cstheme="majorHAnsi"/>
        </w:rPr>
        <w:t xml:space="preserve">coordination, organization, </w:t>
      </w:r>
      <w:r w:rsidRPr="007250CB">
        <w:rPr>
          <w:rFonts w:asciiTheme="majorHAnsi" w:hAnsiTheme="majorHAnsi" w:cstheme="majorHAnsi"/>
        </w:rPr>
        <w:t xml:space="preserve">collaboration, </w:t>
      </w:r>
      <w:r w:rsidR="00EE0D55" w:rsidRPr="007250CB">
        <w:rPr>
          <w:rFonts w:asciiTheme="majorHAnsi" w:hAnsiTheme="majorHAnsi" w:cstheme="majorHAnsi"/>
        </w:rPr>
        <w:t xml:space="preserve">and </w:t>
      </w:r>
      <w:r w:rsidRPr="007250CB">
        <w:rPr>
          <w:rFonts w:asciiTheme="majorHAnsi" w:hAnsiTheme="majorHAnsi" w:cstheme="majorHAnsi"/>
        </w:rPr>
        <w:t>time management skills</w:t>
      </w:r>
    </w:p>
    <w:p w14:paraId="07B1CA80" w14:textId="629994BF" w:rsidR="00F34100" w:rsidRPr="00156DB8" w:rsidRDefault="00F34100" w:rsidP="00156DB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7250CB">
        <w:rPr>
          <w:rFonts w:asciiTheme="majorHAnsi" w:hAnsiTheme="majorHAnsi" w:cstheme="majorHAnsi"/>
        </w:rPr>
        <w:t>Willingness to take direction</w:t>
      </w:r>
      <w:r w:rsidR="0069516F">
        <w:rPr>
          <w:rFonts w:asciiTheme="majorHAnsi" w:hAnsiTheme="majorHAnsi" w:cstheme="majorHAnsi"/>
        </w:rPr>
        <w:t>s</w:t>
      </w:r>
      <w:r w:rsidRPr="007250CB">
        <w:rPr>
          <w:rFonts w:asciiTheme="majorHAnsi" w:hAnsiTheme="majorHAnsi" w:cstheme="majorHAnsi"/>
        </w:rPr>
        <w:t xml:space="preserve"> and follow instructions</w:t>
      </w:r>
      <w:r w:rsidR="0069516F">
        <w:rPr>
          <w:rFonts w:asciiTheme="majorHAnsi" w:hAnsiTheme="majorHAnsi" w:cstheme="majorHAnsi"/>
        </w:rPr>
        <w:t>.</w:t>
      </w:r>
    </w:p>
    <w:p w14:paraId="4AB24EC4" w14:textId="3A9A32CD" w:rsidR="00F34100" w:rsidRPr="007250CB" w:rsidRDefault="00F34100" w:rsidP="00AC2F7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7250CB">
        <w:rPr>
          <w:rFonts w:asciiTheme="majorHAnsi" w:hAnsiTheme="majorHAnsi" w:cstheme="majorHAnsi"/>
        </w:rPr>
        <w:t>Ability to adapt to changing priorities and exhibit flexibility in a fast-paced environment</w:t>
      </w:r>
      <w:r w:rsidR="0069516F">
        <w:rPr>
          <w:rFonts w:asciiTheme="majorHAnsi" w:hAnsiTheme="majorHAnsi" w:cstheme="majorHAnsi"/>
        </w:rPr>
        <w:t>.</w:t>
      </w:r>
    </w:p>
    <w:p w14:paraId="391D0E6B" w14:textId="43E4D2AA" w:rsidR="00F34100" w:rsidRPr="00ED3156" w:rsidRDefault="00F34100" w:rsidP="00ED315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7250CB">
        <w:rPr>
          <w:rFonts w:asciiTheme="majorHAnsi" w:hAnsiTheme="majorHAnsi" w:cstheme="majorHAnsi"/>
        </w:rPr>
        <w:t xml:space="preserve">Excellent </w:t>
      </w:r>
      <w:r w:rsidR="00EE0D55" w:rsidRPr="007250CB">
        <w:rPr>
          <w:rFonts w:asciiTheme="majorHAnsi" w:hAnsiTheme="majorHAnsi" w:cstheme="majorHAnsi"/>
        </w:rPr>
        <w:t xml:space="preserve">self-management, </w:t>
      </w:r>
      <w:r w:rsidRPr="007250CB">
        <w:rPr>
          <w:rFonts w:asciiTheme="majorHAnsi" w:hAnsiTheme="majorHAnsi" w:cstheme="majorHAnsi"/>
        </w:rPr>
        <w:t>interpersonal</w:t>
      </w:r>
      <w:r w:rsidR="00EE0D55" w:rsidRPr="007250CB">
        <w:rPr>
          <w:rFonts w:asciiTheme="majorHAnsi" w:hAnsiTheme="majorHAnsi" w:cstheme="majorHAnsi"/>
        </w:rPr>
        <w:t>,</w:t>
      </w:r>
      <w:r w:rsidRPr="007250CB">
        <w:rPr>
          <w:rFonts w:asciiTheme="majorHAnsi" w:hAnsiTheme="majorHAnsi" w:cstheme="majorHAnsi"/>
        </w:rPr>
        <w:t xml:space="preserve"> and soft skills </w:t>
      </w:r>
    </w:p>
    <w:p w14:paraId="7BF088EE" w14:textId="6F831C38" w:rsidR="00F34100" w:rsidRPr="007250CB" w:rsidRDefault="00F34100" w:rsidP="00AC2F7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7250CB">
        <w:rPr>
          <w:rFonts w:asciiTheme="majorHAnsi" w:hAnsiTheme="majorHAnsi" w:cstheme="majorHAnsi"/>
        </w:rPr>
        <w:t xml:space="preserve">Resourceful and self-starter; ability to work </w:t>
      </w:r>
      <w:r w:rsidR="00EE0D55" w:rsidRPr="007250CB">
        <w:rPr>
          <w:rFonts w:asciiTheme="majorHAnsi" w:hAnsiTheme="majorHAnsi" w:cstheme="majorHAnsi"/>
        </w:rPr>
        <w:t>in an Independent Contractor role</w:t>
      </w:r>
      <w:r w:rsidR="0069516F">
        <w:rPr>
          <w:rFonts w:asciiTheme="majorHAnsi" w:hAnsiTheme="majorHAnsi" w:cstheme="majorHAnsi"/>
        </w:rPr>
        <w:t>.</w:t>
      </w:r>
    </w:p>
    <w:p w14:paraId="74524793" w14:textId="77777777" w:rsidR="008F3AE6" w:rsidRPr="007250CB" w:rsidRDefault="008F3AE6" w:rsidP="00AC2F79">
      <w:pPr>
        <w:spacing w:after="0" w:line="240" w:lineRule="auto"/>
        <w:rPr>
          <w:rFonts w:asciiTheme="majorHAnsi" w:hAnsiTheme="majorHAnsi" w:cstheme="majorHAnsi"/>
        </w:rPr>
      </w:pPr>
    </w:p>
    <w:p w14:paraId="60727E5A" w14:textId="54A26B06" w:rsidR="00C579AE" w:rsidRPr="007250CB" w:rsidRDefault="00506FB1" w:rsidP="00AC2F7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7250CB">
        <w:rPr>
          <w:rFonts w:asciiTheme="majorHAnsi" w:hAnsiTheme="majorHAnsi" w:cstheme="majorHAnsi"/>
          <w:b/>
          <w:bCs/>
        </w:rPr>
        <w:t xml:space="preserve">Required </w:t>
      </w:r>
      <w:r w:rsidR="00CA19D3" w:rsidRPr="007250CB">
        <w:rPr>
          <w:rFonts w:asciiTheme="majorHAnsi" w:hAnsiTheme="majorHAnsi" w:cstheme="majorHAnsi"/>
          <w:b/>
          <w:bCs/>
        </w:rPr>
        <w:t>Qualifications (Education and Experience)</w:t>
      </w:r>
    </w:p>
    <w:p w14:paraId="0370DB3C" w14:textId="1EA27787" w:rsidR="00756A89" w:rsidRPr="006105B6" w:rsidRDefault="006105B6" w:rsidP="006105B6">
      <w:pPr>
        <w:pStyle w:val="ListParagraph"/>
        <w:numPr>
          <w:ilvl w:val="0"/>
          <w:numId w:val="13"/>
        </w:numPr>
        <w:spacing w:after="0" w:line="240" w:lineRule="auto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Completion or p</w:t>
      </w:r>
      <w:r w:rsidR="00C96533">
        <w:rPr>
          <w:rFonts w:asciiTheme="majorHAnsi" w:hAnsiTheme="majorHAnsi" w:cstheme="majorHAnsi"/>
        </w:rPr>
        <w:t>rogress towards an a</w:t>
      </w:r>
      <w:r w:rsidR="00C579AE" w:rsidRPr="007250CB">
        <w:rPr>
          <w:rFonts w:asciiTheme="majorHAnsi" w:hAnsiTheme="majorHAnsi" w:cstheme="majorHAnsi"/>
        </w:rPr>
        <w:t>ssociate or bachelor’s degree</w:t>
      </w:r>
      <w:r w:rsidR="008F3AE6" w:rsidRPr="007250CB">
        <w:rPr>
          <w:rFonts w:asciiTheme="majorHAnsi" w:hAnsiTheme="majorHAnsi" w:cstheme="majorHAnsi"/>
        </w:rPr>
        <w:t>; significant</w:t>
      </w:r>
      <w:r w:rsidR="00EC14D2" w:rsidRPr="007250CB">
        <w:rPr>
          <w:rFonts w:asciiTheme="majorHAnsi" w:hAnsiTheme="majorHAnsi" w:cstheme="majorHAnsi"/>
        </w:rPr>
        <w:t xml:space="preserve"> related</w:t>
      </w:r>
      <w:r w:rsidR="008F3AE6" w:rsidRPr="007250CB">
        <w:rPr>
          <w:rFonts w:asciiTheme="majorHAnsi" w:hAnsiTheme="majorHAnsi" w:cstheme="majorHAnsi"/>
        </w:rPr>
        <w:t xml:space="preserve"> work experience may be considered in lieu of a degree</w:t>
      </w:r>
    </w:p>
    <w:p w14:paraId="5C5A6AAE" w14:textId="7E6BCC09" w:rsidR="00C579AE" w:rsidRPr="00A322D5" w:rsidRDefault="00C579AE" w:rsidP="00AC2F79">
      <w:pPr>
        <w:pStyle w:val="ListParagraph"/>
        <w:numPr>
          <w:ilvl w:val="0"/>
          <w:numId w:val="13"/>
        </w:numPr>
        <w:spacing w:after="0" w:line="240" w:lineRule="auto"/>
        <w:ind w:left="720"/>
        <w:contextualSpacing w:val="0"/>
        <w:rPr>
          <w:rFonts w:asciiTheme="majorHAnsi" w:hAnsiTheme="majorHAnsi" w:cstheme="majorHAnsi"/>
        </w:rPr>
      </w:pPr>
      <w:r w:rsidRPr="007250CB">
        <w:rPr>
          <w:rFonts w:asciiTheme="majorHAnsi" w:eastAsia="Times New Roman" w:hAnsiTheme="majorHAnsi" w:cstheme="majorHAnsi"/>
        </w:rPr>
        <w:t>Strong experience utilizing technology to document information and create reports, i.e.</w:t>
      </w:r>
      <w:r w:rsidR="0069516F">
        <w:rPr>
          <w:rFonts w:asciiTheme="majorHAnsi" w:eastAsia="Times New Roman" w:hAnsiTheme="majorHAnsi" w:cstheme="majorHAnsi"/>
        </w:rPr>
        <w:t>,</w:t>
      </w:r>
      <w:r w:rsidRPr="007250CB">
        <w:rPr>
          <w:rFonts w:asciiTheme="majorHAnsi" w:eastAsia="Times New Roman" w:hAnsiTheme="majorHAnsi" w:cstheme="majorHAnsi"/>
        </w:rPr>
        <w:t xml:space="preserve"> online software, databases, and/or learning management systems</w:t>
      </w:r>
      <w:r w:rsidR="0069516F">
        <w:rPr>
          <w:rFonts w:asciiTheme="majorHAnsi" w:eastAsia="Times New Roman" w:hAnsiTheme="majorHAnsi" w:cstheme="majorHAnsi"/>
        </w:rPr>
        <w:t>.</w:t>
      </w:r>
    </w:p>
    <w:p w14:paraId="68590D48" w14:textId="1B6FADB0" w:rsidR="00A322D5" w:rsidRPr="007250CB" w:rsidRDefault="00A322D5" w:rsidP="00AC2F79">
      <w:pPr>
        <w:pStyle w:val="ListParagraph"/>
        <w:numPr>
          <w:ilvl w:val="0"/>
          <w:numId w:val="13"/>
        </w:numPr>
        <w:spacing w:after="0" w:line="240" w:lineRule="auto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Ability to edit and combine documents using Adobe software</w:t>
      </w:r>
      <w:r w:rsidR="0069516F">
        <w:rPr>
          <w:rFonts w:asciiTheme="majorHAnsi" w:eastAsia="Times New Roman" w:hAnsiTheme="majorHAnsi" w:cstheme="majorHAnsi"/>
        </w:rPr>
        <w:t>.</w:t>
      </w:r>
    </w:p>
    <w:p w14:paraId="13BB866E" w14:textId="402C609C" w:rsidR="00C579AE" w:rsidRPr="007250CB" w:rsidRDefault="00C579AE" w:rsidP="00AC2F79">
      <w:pPr>
        <w:pStyle w:val="ListParagraph"/>
        <w:numPr>
          <w:ilvl w:val="0"/>
          <w:numId w:val="13"/>
        </w:numPr>
        <w:spacing w:after="0" w:line="240" w:lineRule="auto"/>
        <w:ind w:left="720"/>
        <w:contextualSpacing w:val="0"/>
        <w:rPr>
          <w:rFonts w:asciiTheme="majorHAnsi" w:hAnsiTheme="majorHAnsi" w:cstheme="majorHAnsi"/>
        </w:rPr>
      </w:pPr>
      <w:r w:rsidRPr="007250CB">
        <w:rPr>
          <w:rFonts w:asciiTheme="majorHAnsi" w:eastAsia="Times New Roman" w:hAnsiTheme="majorHAnsi" w:cstheme="majorHAnsi"/>
        </w:rPr>
        <w:t xml:space="preserve">Experience working with </w:t>
      </w:r>
      <w:r w:rsidR="00EC14D2" w:rsidRPr="007250CB">
        <w:rPr>
          <w:rFonts w:asciiTheme="majorHAnsi" w:eastAsia="Times New Roman" w:hAnsiTheme="majorHAnsi" w:cstheme="majorHAnsi"/>
        </w:rPr>
        <w:t>and/</w:t>
      </w:r>
      <w:r w:rsidRPr="007250CB">
        <w:rPr>
          <w:rFonts w:asciiTheme="majorHAnsi" w:eastAsia="Times New Roman" w:hAnsiTheme="majorHAnsi" w:cstheme="majorHAnsi"/>
        </w:rPr>
        <w:t>or serving diverse populations</w:t>
      </w:r>
      <w:r w:rsidR="0069516F">
        <w:rPr>
          <w:rFonts w:asciiTheme="majorHAnsi" w:eastAsia="Times New Roman" w:hAnsiTheme="majorHAnsi" w:cstheme="majorHAnsi"/>
        </w:rPr>
        <w:t>.</w:t>
      </w:r>
    </w:p>
    <w:p w14:paraId="709F46A9" w14:textId="3336B132" w:rsidR="006413BB" w:rsidRPr="007250CB" w:rsidRDefault="00C579AE" w:rsidP="00AC2F79">
      <w:pPr>
        <w:pStyle w:val="ListParagraph"/>
        <w:numPr>
          <w:ilvl w:val="0"/>
          <w:numId w:val="13"/>
        </w:numPr>
        <w:spacing w:after="0" w:line="240" w:lineRule="auto"/>
        <w:ind w:left="720"/>
        <w:contextualSpacing w:val="0"/>
        <w:rPr>
          <w:rFonts w:asciiTheme="majorHAnsi" w:hAnsiTheme="majorHAnsi" w:cstheme="majorHAnsi"/>
        </w:rPr>
      </w:pPr>
      <w:r w:rsidRPr="007250CB">
        <w:rPr>
          <w:rFonts w:asciiTheme="majorHAnsi" w:eastAsia="Times New Roman" w:hAnsiTheme="majorHAnsi" w:cstheme="majorHAnsi"/>
        </w:rPr>
        <w:t>Proficiency utilizing Microsoft Word, Excel</w:t>
      </w:r>
      <w:r w:rsidR="00EC14D2" w:rsidRPr="007250CB">
        <w:rPr>
          <w:rFonts w:asciiTheme="majorHAnsi" w:eastAsia="Times New Roman" w:hAnsiTheme="majorHAnsi" w:cstheme="majorHAnsi"/>
        </w:rPr>
        <w:t>,</w:t>
      </w:r>
      <w:r w:rsidRPr="007250CB">
        <w:rPr>
          <w:rFonts w:asciiTheme="majorHAnsi" w:eastAsia="Times New Roman" w:hAnsiTheme="majorHAnsi" w:cstheme="majorHAnsi"/>
        </w:rPr>
        <w:t xml:space="preserve"> PowerPoint</w:t>
      </w:r>
      <w:r w:rsidR="00EC14D2" w:rsidRPr="007250CB">
        <w:rPr>
          <w:rFonts w:asciiTheme="majorHAnsi" w:eastAsia="Times New Roman" w:hAnsiTheme="majorHAnsi" w:cstheme="majorHAnsi"/>
        </w:rPr>
        <w:t>, Internet,</w:t>
      </w:r>
      <w:r w:rsidR="0047655D">
        <w:rPr>
          <w:rFonts w:asciiTheme="majorHAnsi" w:eastAsia="Times New Roman" w:hAnsiTheme="majorHAnsi" w:cstheme="majorHAnsi"/>
        </w:rPr>
        <w:t xml:space="preserve"> and online project management or application systems</w:t>
      </w:r>
      <w:r w:rsidR="0069516F">
        <w:rPr>
          <w:rFonts w:asciiTheme="majorHAnsi" w:eastAsia="Times New Roman" w:hAnsiTheme="majorHAnsi" w:cstheme="majorHAnsi"/>
        </w:rPr>
        <w:t>.</w:t>
      </w:r>
    </w:p>
    <w:p w14:paraId="564B92D5" w14:textId="77777777" w:rsidR="006413BB" w:rsidRPr="007250CB" w:rsidRDefault="006413BB" w:rsidP="00AC2F79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56A375F" w14:textId="20AFB3B4" w:rsidR="006413BB" w:rsidRPr="00EE44CF" w:rsidRDefault="006413BB" w:rsidP="00AC2F79">
      <w:pPr>
        <w:spacing w:after="0" w:line="240" w:lineRule="auto"/>
        <w:rPr>
          <w:rStyle w:val="Hyperlink"/>
          <w:rFonts w:asciiTheme="majorHAnsi" w:hAnsiTheme="majorHAnsi" w:cstheme="majorHAnsi"/>
          <w:color w:val="auto"/>
        </w:rPr>
      </w:pPr>
      <w:r w:rsidRPr="00EE44CF">
        <w:rPr>
          <w:rFonts w:asciiTheme="majorHAnsi" w:hAnsiTheme="majorHAnsi" w:cstheme="majorHAnsi"/>
          <w:b/>
          <w:bCs/>
        </w:rPr>
        <w:t>Application Process:</w:t>
      </w:r>
      <w:r w:rsidRPr="00EE44CF">
        <w:rPr>
          <w:rFonts w:asciiTheme="majorHAnsi" w:hAnsiTheme="majorHAnsi" w:cstheme="majorHAnsi"/>
        </w:rPr>
        <w:t xml:space="preserve"> submit a response to the following questions (no more than </w:t>
      </w:r>
      <w:r w:rsidR="00386C2D">
        <w:rPr>
          <w:rFonts w:asciiTheme="majorHAnsi" w:hAnsiTheme="majorHAnsi" w:cstheme="majorHAnsi"/>
        </w:rPr>
        <w:t>1</w:t>
      </w:r>
      <w:r w:rsidRPr="00EE44CF">
        <w:rPr>
          <w:rFonts w:asciiTheme="majorHAnsi" w:hAnsiTheme="majorHAnsi" w:cstheme="majorHAnsi"/>
        </w:rPr>
        <w:t xml:space="preserve"> page total) and resume via e-mail to </w:t>
      </w:r>
      <w:hyperlink r:id="rId13" w:history="1">
        <w:r w:rsidR="00804E0E" w:rsidRPr="009E22CE">
          <w:rPr>
            <w:rStyle w:val="Hyperlink"/>
            <w:rFonts w:asciiTheme="majorHAnsi" w:hAnsiTheme="majorHAnsi" w:cstheme="majorHAnsi"/>
          </w:rPr>
          <w:t>Maxine.Ferguson@phila.gov</w:t>
        </w:r>
      </w:hyperlink>
      <w:r w:rsidR="00804E0E">
        <w:rPr>
          <w:rFonts w:asciiTheme="majorHAnsi" w:hAnsiTheme="majorHAnsi" w:cstheme="majorHAnsi"/>
        </w:rPr>
        <w:t xml:space="preserve"> no later than </w:t>
      </w:r>
      <w:r w:rsidR="00DC313B">
        <w:rPr>
          <w:rFonts w:asciiTheme="majorHAnsi" w:hAnsiTheme="majorHAnsi" w:cstheme="majorHAnsi"/>
        </w:rPr>
        <w:t>June 2nd</w:t>
      </w:r>
      <w:r w:rsidR="00A810B9">
        <w:rPr>
          <w:rFonts w:asciiTheme="majorHAnsi" w:hAnsiTheme="majorHAnsi" w:cstheme="majorHAnsi"/>
        </w:rPr>
        <w:t>.</w:t>
      </w:r>
    </w:p>
    <w:p w14:paraId="520062B8" w14:textId="77777777" w:rsidR="00EE44CF" w:rsidRDefault="00EE44CF" w:rsidP="00AC2F79">
      <w:pPr>
        <w:spacing w:after="0" w:line="240" w:lineRule="auto"/>
        <w:rPr>
          <w:rStyle w:val="Hyperlink"/>
          <w:rFonts w:asciiTheme="majorHAnsi" w:hAnsiTheme="majorHAnsi" w:cstheme="majorHAnsi"/>
          <w:color w:val="auto"/>
        </w:rPr>
      </w:pPr>
    </w:p>
    <w:sectPr w:rsidR="00EE44CF" w:rsidSect="00506FB1">
      <w:footerReference w:type="default" r:id="rId14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5CBB" w14:textId="77777777" w:rsidR="00631A52" w:rsidRDefault="00631A52" w:rsidP="00DE4370">
      <w:pPr>
        <w:spacing w:after="0" w:line="240" w:lineRule="auto"/>
      </w:pPr>
      <w:r>
        <w:separator/>
      </w:r>
    </w:p>
  </w:endnote>
  <w:endnote w:type="continuationSeparator" w:id="0">
    <w:p w14:paraId="2C13A08E" w14:textId="77777777" w:rsidR="00631A52" w:rsidRDefault="00631A52" w:rsidP="00DE4370">
      <w:pPr>
        <w:spacing w:after="0" w:line="240" w:lineRule="auto"/>
      </w:pPr>
      <w:r>
        <w:continuationSeparator/>
      </w:r>
    </w:p>
  </w:endnote>
  <w:endnote w:type="continuationNotice" w:id="1">
    <w:p w14:paraId="7F174E18" w14:textId="77777777" w:rsidR="00631A52" w:rsidRDefault="00631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5040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5B3EAB" w14:textId="49DD7C52" w:rsidR="00DE4370" w:rsidRDefault="006814DC" w:rsidP="001E7615">
            <w:pPr>
              <w:pStyle w:val="Footer"/>
              <w:jc w:val="center"/>
            </w:pPr>
            <w:r>
              <w:rPr>
                <w:sz w:val="20"/>
                <w:szCs w:val="20"/>
              </w:rPr>
              <w:t>Posted</w:t>
            </w:r>
            <w:r w:rsidR="001E7615" w:rsidRPr="00C2455B">
              <w:rPr>
                <w:sz w:val="20"/>
                <w:szCs w:val="20"/>
              </w:rPr>
              <w:t xml:space="preserve">: </w:t>
            </w:r>
            <w:r w:rsidR="008F387B">
              <w:rPr>
                <w:sz w:val="20"/>
                <w:szCs w:val="20"/>
              </w:rPr>
              <w:t xml:space="preserve">May </w:t>
            </w:r>
            <w:r w:rsidR="0091597D">
              <w:rPr>
                <w:sz w:val="20"/>
                <w:szCs w:val="20"/>
              </w:rPr>
              <w:t>9, 2023</w:t>
            </w:r>
            <w:r w:rsidR="001E7615" w:rsidRPr="00C2455B">
              <w:rPr>
                <w:sz w:val="20"/>
                <w:szCs w:val="20"/>
              </w:rPr>
              <w:t xml:space="preserve">                                                   </w:t>
            </w:r>
            <w:r w:rsidR="001E7615">
              <w:rPr>
                <w:b/>
                <w:bCs/>
                <w:color w:val="C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1E7615" w:rsidRPr="00EE39E9">
              <w:rPr>
                <w:sz w:val="20"/>
                <w:szCs w:val="20"/>
              </w:rPr>
              <w:t xml:space="preserve">Page </w:t>
            </w:r>
            <w:r w:rsidR="001E7615" w:rsidRPr="00EE39E9">
              <w:rPr>
                <w:sz w:val="20"/>
                <w:szCs w:val="20"/>
              </w:rPr>
              <w:fldChar w:fldCharType="begin"/>
            </w:r>
            <w:r w:rsidR="001E7615" w:rsidRPr="00EE39E9">
              <w:rPr>
                <w:sz w:val="20"/>
                <w:szCs w:val="20"/>
              </w:rPr>
              <w:instrText xml:space="preserve"> PAGE </w:instrText>
            </w:r>
            <w:r w:rsidR="001E7615" w:rsidRPr="00EE39E9">
              <w:rPr>
                <w:sz w:val="20"/>
                <w:szCs w:val="20"/>
              </w:rPr>
              <w:fldChar w:fldCharType="separate"/>
            </w:r>
            <w:r w:rsidR="001E7615">
              <w:rPr>
                <w:sz w:val="20"/>
                <w:szCs w:val="20"/>
              </w:rPr>
              <w:t>1</w:t>
            </w:r>
            <w:r w:rsidR="001E7615" w:rsidRPr="00EE39E9">
              <w:rPr>
                <w:sz w:val="20"/>
                <w:szCs w:val="20"/>
              </w:rPr>
              <w:fldChar w:fldCharType="end"/>
            </w:r>
            <w:r w:rsidR="001E7615" w:rsidRPr="00EE39E9">
              <w:rPr>
                <w:sz w:val="20"/>
                <w:szCs w:val="20"/>
              </w:rPr>
              <w:t xml:space="preserve"> of </w:t>
            </w:r>
            <w:r w:rsidR="001E7615" w:rsidRPr="00EE39E9">
              <w:rPr>
                <w:sz w:val="20"/>
                <w:szCs w:val="20"/>
              </w:rPr>
              <w:fldChar w:fldCharType="begin"/>
            </w:r>
            <w:r w:rsidR="001E7615" w:rsidRPr="00EE39E9">
              <w:rPr>
                <w:sz w:val="20"/>
                <w:szCs w:val="20"/>
              </w:rPr>
              <w:instrText xml:space="preserve"> NUMPAGES  </w:instrText>
            </w:r>
            <w:r w:rsidR="001E7615" w:rsidRPr="00EE39E9">
              <w:rPr>
                <w:sz w:val="20"/>
                <w:szCs w:val="20"/>
              </w:rPr>
              <w:fldChar w:fldCharType="separate"/>
            </w:r>
            <w:r w:rsidR="001E7615">
              <w:rPr>
                <w:sz w:val="20"/>
                <w:szCs w:val="20"/>
              </w:rPr>
              <w:t>4</w:t>
            </w:r>
            <w:r w:rsidR="001E7615" w:rsidRPr="00EE39E9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BE99" w14:textId="77777777" w:rsidR="00631A52" w:rsidRDefault="00631A52" w:rsidP="00DE4370">
      <w:pPr>
        <w:spacing w:after="0" w:line="240" w:lineRule="auto"/>
      </w:pPr>
      <w:r>
        <w:separator/>
      </w:r>
    </w:p>
  </w:footnote>
  <w:footnote w:type="continuationSeparator" w:id="0">
    <w:p w14:paraId="3B6D8FD2" w14:textId="77777777" w:rsidR="00631A52" w:rsidRDefault="00631A52" w:rsidP="00DE4370">
      <w:pPr>
        <w:spacing w:after="0" w:line="240" w:lineRule="auto"/>
      </w:pPr>
      <w:r>
        <w:continuationSeparator/>
      </w:r>
    </w:p>
  </w:footnote>
  <w:footnote w:type="continuationNotice" w:id="1">
    <w:p w14:paraId="4BCD2AB4" w14:textId="77777777" w:rsidR="00631A52" w:rsidRDefault="00631A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4A6"/>
    <w:multiLevelType w:val="hybridMultilevel"/>
    <w:tmpl w:val="2572D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7581B"/>
    <w:multiLevelType w:val="hybridMultilevel"/>
    <w:tmpl w:val="F896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30629"/>
    <w:multiLevelType w:val="hybridMultilevel"/>
    <w:tmpl w:val="19100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6CD4"/>
    <w:multiLevelType w:val="hybridMultilevel"/>
    <w:tmpl w:val="AF2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7F49"/>
    <w:multiLevelType w:val="hybridMultilevel"/>
    <w:tmpl w:val="EC90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D6419"/>
    <w:multiLevelType w:val="hybridMultilevel"/>
    <w:tmpl w:val="B60E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11727"/>
    <w:multiLevelType w:val="hybridMultilevel"/>
    <w:tmpl w:val="E7E87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86B10"/>
    <w:multiLevelType w:val="hybridMultilevel"/>
    <w:tmpl w:val="4322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C5A09"/>
    <w:multiLevelType w:val="hybridMultilevel"/>
    <w:tmpl w:val="B9242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10DE7"/>
    <w:multiLevelType w:val="hybridMultilevel"/>
    <w:tmpl w:val="50901988"/>
    <w:lvl w:ilvl="0" w:tplc="DBD8950C">
      <w:start w:val="1"/>
      <w:numFmt w:val="upperRoman"/>
      <w:lvlText w:val="%1."/>
      <w:lvlJc w:val="right"/>
      <w:pPr>
        <w:ind w:left="-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0" w15:restartNumberingAfterBreak="0">
    <w:nsid w:val="344623DA"/>
    <w:multiLevelType w:val="hybridMultilevel"/>
    <w:tmpl w:val="BF967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24B7B"/>
    <w:multiLevelType w:val="hybridMultilevel"/>
    <w:tmpl w:val="E9EE0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EB5ED2"/>
    <w:multiLevelType w:val="hybridMultilevel"/>
    <w:tmpl w:val="E4148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B5CB6"/>
    <w:multiLevelType w:val="hybridMultilevel"/>
    <w:tmpl w:val="D29C57AA"/>
    <w:lvl w:ilvl="0" w:tplc="2F38CE02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434B"/>
    <w:multiLevelType w:val="hybridMultilevel"/>
    <w:tmpl w:val="89C84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0F7E0F"/>
    <w:multiLevelType w:val="hybridMultilevel"/>
    <w:tmpl w:val="1940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7C855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F2388"/>
    <w:multiLevelType w:val="multilevel"/>
    <w:tmpl w:val="81E4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1F7473"/>
    <w:multiLevelType w:val="hybridMultilevel"/>
    <w:tmpl w:val="81E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436A"/>
    <w:multiLevelType w:val="hybridMultilevel"/>
    <w:tmpl w:val="00F64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B18A3"/>
    <w:multiLevelType w:val="hybridMultilevel"/>
    <w:tmpl w:val="AE3E0B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67401">
    <w:abstractNumId w:val="2"/>
  </w:num>
  <w:num w:numId="2" w16cid:durableId="342171836">
    <w:abstractNumId w:val="12"/>
  </w:num>
  <w:num w:numId="3" w16cid:durableId="490558626">
    <w:abstractNumId w:val="9"/>
  </w:num>
  <w:num w:numId="4" w16cid:durableId="1512648537">
    <w:abstractNumId w:val="19"/>
  </w:num>
  <w:num w:numId="5" w16cid:durableId="1836266858">
    <w:abstractNumId w:val="1"/>
  </w:num>
  <w:num w:numId="6" w16cid:durableId="874393281">
    <w:abstractNumId w:val="10"/>
  </w:num>
  <w:num w:numId="7" w16cid:durableId="571235805">
    <w:abstractNumId w:val="7"/>
  </w:num>
  <w:num w:numId="8" w16cid:durableId="257567191">
    <w:abstractNumId w:val="8"/>
  </w:num>
  <w:num w:numId="9" w16cid:durableId="785657480">
    <w:abstractNumId w:val="14"/>
  </w:num>
  <w:num w:numId="10" w16cid:durableId="435752026">
    <w:abstractNumId w:val="0"/>
  </w:num>
  <w:num w:numId="11" w16cid:durableId="1536386603">
    <w:abstractNumId w:val="4"/>
  </w:num>
  <w:num w:numId="12" w16cid:durableId="902562274">
    <w:abstractNumId w:val="18"/>
  </w:num>
  <w:num w:numId="13" w16cid:durableId="2055305289">
    <w:abstractNumId w:val="11"/>
  </w:num>
  <w:num w:numId="14" w16cid:durableId="226452784">
    <w:abstractNumId w:val="6"/>
  </w:num>
  <w:num w:numId="15" w16cid:durableId="1806115958">
    <w:abstractNumId w:val="15"/>
  </w:num>
  <w:num w:numId="16" w16cid:durableId="1566837888">
    <w:abstractNumId w:val="17"/>
  </w:num>
  <w:num w:numId="17" w16cid:durableId="159272118">
    <w:abstractNumId w:val="16"/>
  </w:num>
  <w:num w:numId="18" w16cid:durableId="378601646">
    <w:abstractNumId w:val="13"/>
  </w:num>
  <w:num w:numId="19" w16cid:durableId="410932144">
    <w:abstractNumId w:val="5"/>
  </w:num>
  <w:num w:numId="20" w16cid:durableId="284654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D3"/>
    <w:rsid w:val="0000378F"/>
    <w:rsid w:val="00060241"/>
    <w:rsid w:val="000606A7"/>
    <w:rsid w:val="000705B5"/>
    <w:rsid w:val="000841F3"/>
    <w:rsid w:val="000843F0"/>
    <w:rsid w:val="00086835"/>
    <w:rsid w:val="00093DD1"/>
    <w:rsid w:val="000A1CB8"/>
    <w:rsid w:val="000B464A"/>
    <w:rsid w:val="000C7B25"/>
    <w:rsid w:val="000E2206"/>
    <w:rsid w:val="000F7E03"/>
    <w:rsid w:val="0011006F"/>
    <w:rsid w:val="00117017"/>
    <w:rsid w:val="00126707"/>
    <w:rsid w:val="0013426B"/>
    <w:rsid w:val="00147F55"/>
    <w:rsid w:val="00156DB8"/>
    <w:rsid w:val="00175228"/>
    <w:rsid w:val="001832C3"/>
    <w:rsid w:val="00185A11"/>
    <w:rsid w:val="00186423"/>
    <w:rsid w:val="00190FE5"/>
    <w:rsid w:val="001A25C6"/>
    <w:rsid w:val="001B431B"/>
    <w:rsid w:val="001C5DB7"/>
    <w:rsid w:val="001D6500"/>
    <w:rsid w:val="001E7615"/>
    <w:rsid w:val="002000CE"/>
    <w:rsid w:val="002050A6"/>
    <w:rsid w:val="00212CE0"/>
    <w:rsid w:val="00225724"/>
    <w:rsid w:val="00241BA1"/>
    <w:rsid w:val="00260E35"/>
    <w:rsid w:val="0027079D"/>
    <w:rsid w:val="00281619"/>
    <w:rsid w:val="0029562B"/>
    <w:rsid w:val="002976F6"/>
    <w:rsid w:val="002A5652"/>
    <w:rsid w:val="002A7934"/>
    <w:rsid w:val="002B5ECB"/>
    <w:rsid w:val="002C0C5E"/>
    <w:rsid w:val="002D2D4F"/>
    <w:rsid w:val="002E57B6"/>
    <w:rsid w:val="003074EB"/>
    <w:rsid w:val="003234E3"/>
    <w:rsid w:val="0034517C"/>
    <w:rsid w:val="00351D24"/>
    <w:rsid w:val="00371F91"/>
    <w:rsid w:val="003753DE"/>
    <w:rsid w:val="003839E5"/>
    <w:rsid w:val="00386C2D"/>
    <w:rsid w:val="003A01E2"/>
    <w:rsid w:val="003A3DA6"/>
    <w:rsid w:val="003B0367"/>
    <w:rsid w:val="003E771C"/>
    <w:rsid w:val="003F46BF"/>
    <w:rsid w:val="0041270E"/>
    <w:rsid w:val="00420BD9"/>
    <w:rsid w:val="004212A2"/>
    <w:rsid w:val="004358DD"/>
    <w:rsid w:val="004365AE"/>
    <w:rsid w:val="0044457E"/>
    <w:rsid w:val="004526D7"/>
    <w:rsid w:val="00452B51"/>
    <w:rsid w:val="00460C22"/>
    <w:rsid w:val="004754E0"/>
    <w:rsid w:val="0047655D"/>
    <w:rsid w:val="004B7D92"/>
    <w:rsid w:val="004D1890"/>
    <w:rsid w:val="004D5557"/>
    <w:rsid w:val="004D6E22"/>
    <w:rsid w:val="004D7F16"/>
    <w:rsid w:val="004E0041"/>
    <w:rsid w:val="004E7CF9"/>
    <w:rsid w:val="004F1A4C"/>
    <w:rsid w:val="00506FB1"/>
    <w:rsid w:val="00545EC9"/>
    <w:rsid w:val="00553881"/>
    <w:rsid w:val="00564261"/>
    <w:rsid w:val="005704A5"/>
    <w:rsid w:val="00585F0E"/>
    <w:rsid w:val="005A4273"/>
    <w:rsid w:val="005B61AC"/>
    <w:rsid w:val="005E20A7"/>
    <w:rsid w:val="005E50C8"/>
    <w:rsid w:val="005E5851"/>
    <w:rsid w:val="00606A7D"/>
    <w:rsid w:val="006105B6"/>
    <w:rsid w:val="006200D2"/>
    <w:rsid w:val="006240AE"/>
    <w:rsid w:val="00631A52"/>
    <w:rsid w:val="006413BB"/>
    <w:rsid w:val="00657F5B"/>
    <w:rsid w:val="00677F24"/>
    <w:rsid w:val="00680FC7"/>
    <w:rsid w:val="006814DC"/>
    <w:rsid w:val="0069516F"/>
    <w:rsid w:val="006B70AA"/>
    <w:rsid w:val="006D62AF"/>
    <w:rsid w:val="006F0398"/>
    <w:rsid w:val="00714845"/>
    <w:rsid w:val="00716AB8"/>
    <w:rsid w:val="007170A8"/>
    <w:rsid w:val="0072039A"/>
    <w:rsid w:val="007250CB"/>
    <w:rsid w:val="007273C7"/>
    <w:rsid w:val="007337B5"/>
    <w:rsid w:val="00735225"/>
    <w:rsid w:val="007401E5"/>
    <w:rsid w:val="00756A89"/>
    <w:rsid w:val="007849BA"/>
    <w:rsid w:val="00785DD1"/>
    <w:rsid w:val="007917BA"/>
    <w:rsid w:val="007960F0"/>
    <w:rsid w:val="007A7E1A"/>
    <w:rsid w:val="007D790C"/>
    <w:rsid w:val="00804E0E"/>
    <w:rsid w:val="00813DAC"/>
    <w:rsid w:val="00814619"/>
    <w:rsid w:val="008177B2"/>
    <w:rsid w:val="00817E8F"/>
    <w:rsid w:val="00824F5D"/>
    <w:rsid w:val="008637F5"/>
    <w:rsid w:val="00883003"/>
    <w:rsid w:val="008933CB"/>
    <w:rsid w:val="00897939"/>
    <w:rsid w:val="008B198C"/>
    <w:rsid w:val="008B31D7"/>
    <w:rsid w:val="008B3AA8"/>
    <w:rsid w:val="008C6BE7"/>
    <w:rsid w:val="008E0451"/>
    <w:rsid w:val="008F387B"/>
    <w:rsid w:val="008F3AE6"/>
    <w:rsid w:val="008F5481"/>
    <w:rsid w:val="00904BA2"/>
    <w:rsid w:val="00905900"/>
    <w:rsid w:val="0091597D"/>
    <w:rsid w:val="00940B49"/>
    <w:rsid w:val="009449AF"/>
    <w:rsid w:val="00983DE6"/>
    <w:rsid w:val="009A3D85"/>
    <w:rsid w:val="009E2A42"/>
    <w:rsid w:val="00A13EC7"/>
    <w:rsid w:val="00A143B0"/>
    <w:rsid w:val="00A322D5"/>
    <w:rsid w:val="00A34988"/>
    <w:rsid w:val="00A431BD"/>
    <w:rsid w:val="00A44C06"/>
    <w:rsid w:val="00A47928"/>
    <w:rsid w:val="00A51502"/>
    <w:rsid w:val="00A521DF"/>
    <w:rsid w:val="00A74BC5"/>
    <w:rsid w:val="00A810B9"/>
    <w:rsid w:val="00A858E8"/>
    <w:rsid w:val="00A90552"/>
    <w:rsid w:val="00AA0C44"/>
    <w:rsid w:val="00AB26D4"/>
    <w:rsid w:val="00AC2F79"/>
    <w:rsid w:val="00AE3F33"/>
    <w:rsid w:val="00AF2C1D"/>
    <w:rsid w:val="00AF4D48"/>
    <w:rsid w:val="00AF6500"/>
    <w:rsid w:val="00B131A5"/>
    <w:rsid w:val="00B139D6"/>
    <w:rsid w:val="00B21A18"/>
    <w:rsid w:val="00B30A1B"/>
    <w:rsid w:val="00B32675"/>
    <w:rsid w:val="00B33A3F"/>
    <w:rsid w:val="00B5309D"/>
    <w:rsid w:val="00B56A29"/>
    <w:rsid w:val="00B71A9A"/>
    <w:rsid w:val="00B81E6D"/>
    <w:rsid w:val="00BD7DEF"/>
    <w:rsid w:val="00C13DBF"/>
    <w:rsid w:val="00C36DB8"/>
    <w:rsid w:val="00C579AE"/>
    <w:rsid w:val="00C620EA"/>
    <w:rsid w:val="00C86569"/>
    <w:rsid w:val="00C96533"/>
    <w:rsid w:val="00CA14A1"/>
    <w:rsid w:val="00CA19D3"/>
    <w:rsid w:val="00CB1BCC"/>
    <w:rsid w:val="00CC345E"/>
    <w:rsid w:val="00CD7D1A"/>
    <w:rsid w:val="00CE3DA0"/>
    <w:rsid w:val="00D00542"/>
    <w:rsid w:val="00D04150"/>
    <w:rsid w:val="00D07B25"/>
    <w:rsid w:val="00D72C94"/>
    <w:rsid w:val="00D810B8"/>
    <w:rsid w:val="00D95F3B"/>
    <w:rsid w:val="00DC313B"/>
    <w:rsid w:val="00DC32EB"/>
    <w:rsid w:val="00DE0782"/>
    <w:rsid w:val="00DE4370"/>
    <w:rsid w:val="00DF3A50"/>
    <w:rsid w:val="00E04EF0"/>
    <w:rsid w:val="00E11204"/>
    <w:rsid w:val="00E1711C"/>
    <w:rsid w:val="00E426A3"/>
    <w:rsid w:val="00E51BA2"/>
    <w:rsid w:val="00E578FC"/>
    <w:rsid w:val="00E65EC2"/>
    <w:rsid w:val="00E72037"/>
    <w:rsid w:val="00E851C4"/>
    <w:rsid w:val="00E86854"/>
    <w:rsid w:val="00E87BA0"/>
    <w:rsid w:val="00EA5C31"/>
    <w:rsid w:val="00EA782D"/>
    <w:rsid w:val="00EC14D2"/>
    <w:rsid w:val="00ED2334"/>
    <w:rsid w:val="00ED29D2"/>
    <w:rsid w:val="00ED3156"/>
    <w:rsid w:val="00EE0D55"/>
    <w:rsid w:val="00EE44CF"/>
    <w:rsid w:val="00EE5A8E"/>
    <w:rsid w:val="00EE6FC5"/>
    <w:rsid w:val="00F0022D"/>
    <w:rsid w:val="00F34100"/>
    <w:rsid w:val="00F35600"/>
    <w:rsid w:val="00F464A0"/>
    <w:rsid w:val="00F52302"/>
    <w:rsid w:val="00F726A1"/>
    <w:rsid w:val="00F7432F"/>
    <w:rsid w:val="00F859A2"/>
    <w:rsid w:val="00F90860"/>
    <w:rsid w:val="00F95C62"/>
    <w:rsid w:val="00FC1BD2"/>
    <w:rsid w:val="00FC576F"/>
    <w:rsid w:val="00FC7565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3C98F"/>
  <w15:chartTrackingRefBased/>
  <w15:docId w15:val="{8E4AE9A2-BC5F-4E97-BFBA-579DC0D9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70"/>
  </w:style>
  <w:style w:type="paragraph" w:styleId="Footer">
    <w:name w:val="footer"/>
    <w:basedOn w:val="Normal"/>
    <w:link w:val="FooterChar"/>
    <w:uiPriority w:val="99"/>
    <w:unhideWhenUsed/>
    <w:rsid w:val="00DE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70"/>
  </w:style>
  <w:style w:type="table" w:styleId="TableGrid">
    <w:name w:val="Table Grid"/>
    <w:basedOn w:val="TableNormal"/>
    <w:uiPriority w:val="39"/>
    <w:rsid w:val="00F3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4C"/>
    <w:rPr>
      <w:rFonts w:ascii="Segoe UI" w:hAnsi="Segoe UI" w:cs="Segoe UI"/>
      <w:sz w:val="18"/>
      <w:szCs w:val="18"/>
    </w:rPr>
  </w:style>
  <w:style w:type="paragraph" w:customStyle="1" w:styleId="BT01stLine1sp0ptAfter">
    <w:name w:val="*BT  0&quot;1stLine 1sp 0ptAfter"/>
    <w:aliases w:val="bt"/>
    <w:basedOn w:val="Normal"/>
    <w:link w:val="BT01stLine1sp0ptAfterChar"/>
    <w:qFormat/>
    <w:rsid w:val="005A4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T01stLine1sp0ptAfterChar">
    <w:name w:val="*BT  0&quot;1stLine 1sp 0ptAfter Char"/>
    <w:aliases w:val="bt Char"/>
    <w:basedOn w:val="DefaultParagraphFont"/>
    <w:link w:val="BT01stLine1sp0ptAfter"/>
    <w:rsid w:val="005A427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E7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6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0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89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7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xine.Ferguson@phil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hila.gov/programs/business-security-camera-progra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ila.gov/programs/business-security-camera-progra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e0e88e-d9f0-457b-b531-cf0268a9da93">
      <UserInfo>
        <DisplayName>Denis Murphy</DisplayName>
        <AccountId>91</AccountId>
        <AccountType/>
      </UserInfo>
    </SharedWithUsers>
    <text xmlns="5c6c0e0e-8a7d-493c-8724-793e4e0d2579" xsi:nil="true"/>
    <lcf76f155ced4ddcb4097134ff3c332f xmlns="5c6c0e0e-8a7d-493c-8724-793e4e0d2579">
      <Terms xmlns="http://schemas.microsoft.com/office/infopath/2007/PartnerControls"/>
    </lcf76f155ced4ddcb4097134ff3c332f>
    <TaxCatchAll xmlns="c0e0e88e-d9f0-457b-b531-cf0268a9da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B70C35E046B418A9D85CFD29C195F" ma:contentTypeVersion="16" ma:contentTypeDescription="Create a new document." ma:contentTypeScope="" ma:versionID="d9417de8e3687947340b067313448bcc">
  <xsd:schema xmlns:xsd="http://www.w3.org/2001/XMLSchema" xmlns:xs="http://www.w3.org/2001/XMLSchema" xmlns:p="http://schemas.microsoft.com/office/2006/metadata/properties" xmlns:ns2="5c6c0e0e-8a7d-493c-8724-793e4e0d2579" xmlns:ns3="c0e0e88e-d9f0-457b-b531-cf0268a9da93" targetNamespace="http://schemas.microsoft.com/office/2006/metadata/properties" ma:root="true" ma:fieldsID="68bf6fd2f213d0d7a3ea6c6ecbb7c54a" ns2:_="" ns3:_="">
    <xsd:import namespace="5c6c0e0e-8a7d-493c-8724-793e4e0d2579"/>
    <xsd:import namespace="c0e0e88e-d9f0-457b-b531-cf0268a9d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0e0e-8a7d-493c-8724-793e4e0d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eb18d0-8512-43c1-978b-efa5dabb07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xt" ma:index="22" nillable="true" ma:displayName="text" ma:format="Dropdown" ma:internalName="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0e88e-d9f0-457b-b531-cf0268a9d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c7ba6c-fac9-4872-af87-b71ed1b941d4}" ma:internalName="TaxCatchAll" ma:showField="CatchAllData" ma:web="c0e0e88e-d9f0-457b-b531-cf0268a9d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8B15-2DEB-406F-A8DB-4777C0C5AE3B}">
  <ds:schemaRefs>
    <ds:schemaRef ds:uri="http://schemas.microsoft.com/office/2006/metadata/properties"/>
    <ds:schemaRef ds:uri="http://schemas.microsoft.com/office/infopath/2007/PartnerControls"/>
    <ds:schemaRef ds:uri="c0e0e88e-d9f0-457b-b531-cf0268a9da93"/>
    <ds:schemaRef ds:uri="5c6c0e0e-8a7d-493c-8724-793e4e0d2579"/>
  </ds:schemaRefs>
</ds:datastoreItem>
</file>

<file path=customXml/itemProps2.xml><?xml version="1.0" encoding="utf-8"?>
<ds:datastoreItem xmlns:ds="http://schemas.openxmlformats.org/officeDocument/2006/customXml" ds:itemID="{2066A2D4-EE67-4267-A196-7951D27A1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06AF5-A2C4-4BEA-85F2-DAE69C4BE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c0e0e-8a7d-493c-8724-793e4e0d2579"/>
    <ds:schemaRef ds:uri="c0e0e88e-d9f0-457b-b531-cf0268a9d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56F30-D09E-4901-AC93-77429C9F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Zakiyyah Ali</dc:creator>
  <cp:keywords/>
  <dc:description/>
  <cp:lastModifiedBy>Denis Murphy</cp:lastModifiedBy>
  <cp:revision>9</cp:revision>
  <cp:lastPrinted>2020-08-25T14:39:00Z</cp:lastPrinted>
  <dcterms:created xsi:type="dcterms:W3CDTF">2023-05-11T23:24:00Z</dcterms:created>
  <dcterms:modified xsi:type="dcterms:W3CDTF">2023-05-16T13:15:00Z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0x0101003E1B70C35E046B418A9D85CFD29C195F</vt:lpwstr>
  </property>
  <property fmtid="{D5CDD505-2E9C-101B-9397-08002B2CF9AE}" pid="3" name="GrammarlyDocumentId">
    <vt:lpwstr>c802782fff1dc55deb72806f0004bdcd9a288df35d7052cf3616290797ecbd5f</vt:lpwstr>
  </property>
  <property fmtid="{D5CDD505-2E9C-101B-9397-08002B2CF9AE}" pid="4" name="MediaServiceImageTags">
    <vt:lpwstr/>
  </property>
</Properties>
</file>