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5B028" w14:textId="55768078" w:rsidR="004F62A1" w:rsidRPr="0056363F" w:rsidRDefault="004F62A1" w:rsidP="004F62A1">
      <w:pPr>
        <w:pStyle w:val="Default"/>
        <w:jc w:val="center"/>
        <w:rPr>
          <w:rFonts w:ascii="Times New Roman" w:hAnsi="Times New Roman" w:cs="Times New Roman"/>
          <w:b/>
          <w:color w:val="auto"/>
          <w:sz w:val="36"/>
          <w:szCs w:val="36"/>
          <w:u w:val="single"/>
        </w:rPr>
      </w:pPr>
      <w:r w:rsidRPr="0056363F">
        <w:rPr>
          <w:rFonts w:ascii="Times New Roman" w:hAnsi="Times New Roman" w:cs="Times New Roman"/>
          <w:b/>
          <w:color w:val="auto"/>
          <w:sz w:val="36"/>
          <w:szCs w:val="36"/>
          <w:u w:val="single"/>
        </w:rPr>
        <w:t>Job Announcement</w:t>
      </w:r>
    </w:p>
    <w:p w14:paraId="431A41F2" w14:textId="77777777" w:rsidR="0056363F" w:rsidRDefault="0056363F" w:rsidP="004F62A1">
      <w:pPr>
        <w:pStyle w:val="Default"/>
        <w:jc w:val="center"/>
        <w:rPr>
          <w:rFonts w:ascii="Times New Roman" w:hAnsi="Times New Roman" w:cs="Times New Roman"/>
          <w:b/>
          <w:color w:val="auto"/>
          <w:sz w:val="22"/>
          <w:szCs w:val="22"/>
        </w:rPr>
      </w:pPr>
    </w:p>
    <w:p w14:paraId="182890C5" w14:textId="640DEF09" w:rsidR="00FD5A71" w:rsidRPr="0056363F" w:rsidRDefault="00DB593B" w:rsidP="004F62A1">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Legal</w:t>
      </w:r>
      <w:r w:rsidR="004D2AD0">
        <w:rPr>
          <w:rFonts w:ascii="Times New Roman" w:hAnsi="Times New Roman" w:cs="Times New Roman"/>
          <w:b/>
          <w:color w:val="auto"/>
          <w:sz w:val="28"/>
          <w:szCs w:val="28"/>
        </w:rPr>
        <w:t xml:space="preserve"> Compliance Specialist</w:t>
      </w:r>
    </w:p>
    <w:p w14:paraId="5BA7655A" w14:textId="328B1029" w:rsidR="00FD5A71" w:rsidRPr="0056363F" w:rsidRDefault="00FD5A71" w:rsidP="004F62A1">
      <w:pPr>
        <w:pStyle w:val="Default"/>
        <w:jc w:val="center"/>
        <w:rPr>
          <w:rFonts w:ascii="Times New Roman" w:hAnsi="Times New Roman" w:cs="Times New Roman"/>
          <w:bCs/>
          <w:color w:val="auto"/>
          <w:sz w:val="28"/>
          <w:szCs w:val="28"/>
        </w:rPr>
      </w:pPr>
      <w:r w:rsidRPr="0056363F">
        <w:rPr>
          <w:rFonts w:ascii="Times New Roman" w:hAnsi="Times New Roman" w:cs="Times New Roman"/>
          <w:bCs/>
          <w:color w:val="auto"/>
          <w:sz w:val="28"/>
          <w:szCs w:val="28"/>
        </w:rPr>
        <w:t>Philadelphia Legal Assistance</w:t>
      </w:r>
    </w:p>
    <w:p w14:paraId="71F73BD6" w14:textId="77777777" w:rsidR="00346CA5" w:rsidRPr="0056363F" w:rsidRDefault="00346CA5" w:rsidP="00346CA5">
      <w:pPr>
        <w:pStyle w:val="Default"/>
        <w:rPr>
          <w:rFonts w:ascii="Times New Roman" w:hAnsi="Times New Roman" w:cs="Times New Roman"/>
          <w:color w:val="auto"/>
          <w:sz w:val="28"/>
          <w:szCs w:val="28"/>
        </w:rPr>
      </w:pPr>
    </w:p>
    <w:p w14:paraId="5F2C5C58" w14:textId="379EBF70" w:rsidR="004D2AD0" w:rsidRDefault="003B16E5" w:rsidP="00346CA5">
      <w:pPr>
        <w:pStyle w:val="Default"/>
        <w:rPr>
          <w:rFonts w:ascii="Times New Roman" w:hAnsi="Times New Roman" w:cs="Times New Roman"/>
        </w:rPr>
      </w:pPr>
      <w:r w:rsidRPr="001553A2">
        <w:rPr>
          <w:rFonts w:ascii="Times New Roman" w:hAnsi="Times New Roman" w:cs="Times New Roman"/>
        </w:rPr>
        <w:t>Philadelphia Legal Assistance</w:t>
      </w:r>
      <w:r w:rsidR="00346CA5" w:rsidRPr="001553A2">
        <w:rPr>
          <w:rFonts w:ascii="Times New Roman" w:hAnsi="Times New Roman" w:cs="Times New Roman"/>
        </w:rPr>
        <w:t xml:space="preserve"> (</w:t>
      </w:r>
      <w:r w:rsidRPr="001553A2">
        <w:rPr>
          <w:rFonts w:ascii="Times New Roman" w:hAnsi="Times New Roman" w:cs="Times New Roman"/>
        </w:rPr>
        <w:t>PLA)</w:t>
      </w:r>
      <w:r w:rsidR="00346CA5" w:rsidRPr="001553A2">
        <w:rPr>
          <w:rFonts w:ascii="Times New Roman" w:hAnsi="Times New Roman" w:cs="Times New Roman"/>
        </w:rPr>
        <w:t>,</w:t>
      </w:r>
      <w:r w:rsidR="004F62A1" w:rsidRPr="001553A2">
        <w:rPr>
          <w:rFonts w:ascii="Times New Roman" w:hAnsi="Times New Roman" w:cs="Times New Roman"/>
        </w:rPr>
        <w:t xml:space="preserve"> a non-profit that</w:t>
      </w:r>
      <w:r w:rsidR="00346CA5" w:rsidRPr="001553A2">
        <w:rPr>
          <w:rFonts w:ascii="Times New Roman" w:hAnsi="Times New Roman" w:cs="Times New Roman"/>
        </w:rPr>
        <w:t xml:space="preserve"> </w:t>
      </w:r>
      <w:r w:rsidR="004F62A1" w:rsidRPr="001553A2">
        <w:rPr>
          <w:rFonts w:ascii="Times New Roman" w:hAnsi="Times New Roman" w:cs="Times New Roman"/>
        </w:rPr>
        <w:t xml:space="preserve">provides free civil legal services to low-income individuals and families to ensure equal access to justice and strengthen Philadelphia’s communities, is </w:t>
      </w:r>
      <w:r w:rsidR="004F62A1" w:rsidRPr="00BC0FEB">
        <w:rPr>
          <w:rFonts w:ascii="Times New Roman" w:hAnsi="Times New Roman" w:cs="Times New Roman"/>
        </w:rPr>
        <w:t xml:space="preserve">seeking a </w:t>
      </w:r>
      <w:r w:rsidR="004D2AD0" w:rsidRPr="00BC0FEB">
        <w:rPr>
          <w:rFonts w:ascii="Times New Roman" w:hAnsi="Times New Roman" w:cs="Times New Roman"/>
        </w:rPr>
        <w:t>detail-oriented</w:t>
      </w:r>
      <w:r w:rsidR="00BC0FEB">
        <w:rPr>
          <w:rFonts w:ascii="Times New Roman" w:hAnsi="Times New Roman" w:cs="Times New Roman"/>
        </w:rPr>
        <w:t xml:space="preserve"> and</w:t>
      </w:r>
      <w:r w:rsidR="00BC0FEB" w:rsidRPr="00BC0FEB">
        <w:rPr>
          <w:rFonts w:ascii="Times New Roman" w:hAnsi="Times New Roman" w:cs="Times New Roman"/>
        </w:rPr>
        <w:t xml:space="preserve"> self-directed</w:t>
      </w:r>
      <w:r w:rsidR="004D2AD0" w:rsidRPr="00BC0FEB">
        <w:rPr>
          <w:rFonts w:ascii="Times New Roman" w:hAnsi="Times New Roman" w:cs="Times New Roman"/>
        </w:rPr>
        <w:t xml:space="preserve"> </w:t>
      </w:r>
      <w:r w:rsidR="005A55C8" w:rsidRPr="00BC0FEB">
        <w:rPr>
          <w:rFonts w:ascii="Times New Roman" w:hAnsi="Times New Roman" w:cs="Times New Roman"/>
        </w:rPr>
        <w:t>Legal</w:t>
      </w:r>
      <w:r w:rsidR="004D2AD0" w:rsidRPr="00BC0FEB">
        <w:rPr>
          <w:rFonts w:ascii="Times New Roman" w:hAnsi="Times New Roman" w:cs="Times New Roman"/>
        </w:rPr>
        <w:t xml:space="preserve"> Compliance</w:t>
      </w:r>
      <w:r w:rsidR="004D2AD0">
        <w:rPr>
          <w:rFonts w:ascii="Times New Roman" w:hAnsi="Times New Roman" w:cs="Times New Roman"/>
        </w:rPr>
        <w:t xml:space="preserve"> Specialist</w:t>
      </w:r>
      <w:r w:rsidR="004F62A1" w:rsidRPr="001553A2">
        <w:rPr>
          <w:rFonts w:ascii="Times New Roman" w:hAnsi="Times New Roman" w:cs="Times New Roman"/>
        </w:rPr>
        <w:t xml:space="preserve"> to join our organization. The </w:t>
      </w:r>
      <w:r w:rsidR="005A55C8">
        <w:rPr>
          <w:rFonts w:ascii="Times New Roman" w:hAnsi="Times New Roman" w:cs="Times New Roman"/>
        </w:rPr>
        <w:t>Legal</w:t>
      </w:r>
      <w:r w:rsidR="004D2AD0">
        <w:rPr>
          <w:rFonts w:ascii="Times New Roman" w:hAnsi="Times New Roman" w:cs="Times New Roman"/>
        </w:rPr>
        <w:t xml:space="preserve"> Compliance Specialist</w:t>
      </w:r>
      <w:r w:rsidR="004D2AD0" w:rsidRPr="001553A2">
        <w:rPr>
          <w:rFonts w:ascii="Times New Roman" w:hAnsi="Times New Roman" w:cs="Times New Roman"/>
        </w:rPr>
        <w:t xml:space="preserve"> </w:t>
      </w:r>
      <w:r w:rsidR="004F62A1" w:rsidRPr="001553A2">
        <w:rPr>
          <w:rFonts w:ascii="Times New Roman" w:hAnsi="Times New Roman" w:cs="Times New Roman"/>
        </w:rPr>
        <w:t xml:space="preserve">is responsible for </w:t>
      </w:r>
      <w:r w:rsidR="004D2AD0">
        <w:rPr>
          <w:rFonts w:ascii="Times New Roman" w:hAnsi="Times New Roman" w:cs="Times New Roman"/>
        </w:rPr>
        <w:t xml:space="preserve">ensuring </w:t>
      </w:r>
      <w:r w:rsidR="005A55C8">
        <w:rPr>
          <w:rFonts w:ascii="Times New Roman" w:hAnsi="Times New Roman" w:cs="Times New Roman"/>
        </w:rPr>
        <w:t>PLA</w:t>
      </w:r>
      <w:r w:rsidR="004D2AD0">
        <w:rPr>
          <w:rFonts w:ascii="Times New Roman" w:hAnsi="Times New Roman" w:cs="Times New Roman"/>
        </w:rPr>
        <w:t>’s client</w:t>
      </w:r>
      <w:r w:rsidR="005A55C8">
        <w:rPr>
          <w:rFonts w:ascii="Times New Roman" w:hAnsi="Times New Roman" w:cs="Times New Roman"/>
        </w:rPr>
        <w:t xml:space="preserve"> services</w:t>
      </w:r>
      <w:r w:rsidR="004D2AD0">
        <w:rPr>
          <w:rFonts w:ascii="Times New Roman" w:hAnsi="Times New Roman" w:cs="Times New Roman"/>
        </w:rPr>
        <w:t xml:space="preserve"> fully compl</w:t>
      </w:r>
      <w:r w:rsidR="005A55C8">
        <w:rPr>
          <w:rFonts w:ascii="Times New Roman" w:hAnsi="Times New Roman" w:cs="Times New Roman"/>
        </w:rPr>
        <w:t>y</w:t>
      </w:r>
      <w:r w:rsidR="004D2AD0">
        <w:rPr>
          <w:rFonts w:ascii="Times New Roman" w:hAnsi="Times New Roman" w:cs="Times New Roman"/>
        </w:rPr>
        <w:t xml:space="preserve"> with the requirements of our flagship funder, the Legal Services Corporation</w:t>
      </w:r>
      <w:r w:rsidR="005A55C8">
        <w:rPr>
          <w:rFonts w:ascii="Times New Roman" w:hAnsi="Times New Roman" w:cs="Times New Roman"/>
        </w:rPr>
        <w:t xml:space="preserve">, by conducting a thorough manual review of </w:t>
      </w:r>
      <w:r w:rsidR="00BC0FEB">
        <w:rPr>
          <w:rFonts w:ascii="Times New Roman" w:hAnsi="Times New Roman" w:cs="Times New Roman"/>
        </w:rPr>
        <w:t xml:space="preserve">case notes and </w:t>
      </w:r>
      <w:r w:rsidR="005A55C8">
        <w:rPr>
          <w:rFonts w:ascii="Times New Roman" w:hAnsi="Times New Roman" w:cs="Times New Roman"/>
        </w:rPr>
        <w:t xml:space="preserve">documentation for each client served by our legal teams. </w:t>
      </w:r>
      <w:r w:rsidR="004D2AD0">
        <w:rPr>
          <w:rFonts w:ascii="Times New Roman" w:hAnsi="Times New Roman" w:cs="Times New Roman"/>
        </w:rPr>
        <w:t xml:space="preserve">This is an ideal position for someone who enjoys </w:t>
      </w:r>
      <w:r w:rsidR="00BC0FEB">
        <w:rPr>
          <w:rFonts w:ascii="Times New Roman" w:hAnsi="Times New Roman" w:cs="Times New Roman"/>
        </w:rPr>
        <w:t xml:space="preserve">working independently, can maintain exceptional attention to detail while </w:t>
      </w:r>
      <w:r w:rsidR="005D08DF">
        <w:rPr>
          <w:rFonts w:ascii="Times New Roman" w:hAnsi="Times New Roman" w:cs="Times New Roman"/>
        </w:rPr>
        <w:t xml:space="preserve">working quickly, </w:t>
      </w:r>
      <w:r w:rsidR="004D2AD0">
        <w:rPr>
          <w:rFonts w:ascii="Times New Roman" w:hAnsi="Times New Roman" w:cs="Times New Roman"/>
        </w:rPr>
        <w:t xml:space="preserve">and would like to learn more about the legal world, particularly </w:t>
      </w:r>
      <w:r w:rsidR="005A55C8">
        <w:rPr>
          <w:rFonts w:ascii="Times New Roman" w:hAnsi="Times New Roman" w:cs="Times New Roman"/>
        </w:rPr>
        <w:t xml:space="preserve">legal </w:t>
      </w:r>
      <w:r w:rsidR="004D2AD0">
        <w:rPr>
          <w:rFonts w:ascii="Times New Roman" w:hAnsi="Times New Roman" w:cs="Times New Roman"/>
        </w:rPr>
        <w:t xml:space="preserve">services </w:t>
      </w:r>
      <w:r w:rsidR="005A55C8">
        <w:rPr>
          <w:rFonts w:ascii="Times New Roman" w:hAnsi="Times New Roman" w:cs="Times New Roman"/>
        </w:rPr>
        <w:t>designed to ensure equal access to justice for all</w:t>
      </w:r>
      <w:r w:rsidR="004D2AD0">
        <w:rPr>
          <w:rFonts w:ascii="Times New Roman" w:hAnsi="Times New Roman" w:cs="Times New Roman"/>
        </w:rPr>
        <w:t xml:space="preserve">. </w:t>
      </w:r>
    </w:p>
    <w:p w14:paraId="70DC5F2B" w14:textId="77777777" w:rsidR="004D2AD0" w:rsidRDefault="004D2AD0" w:rsidP="00346CA5">
      <w:pPr>
        <w:pStyle w:val="Default"/>
        <w:rPr>
          <w:rFonts w:ascii="Times New Roman" w:hAnsi="Times New Roman" w:cs="Times New Roman"/>
        </w:rPr>
      </w:pPr>
    </w:p>
    <w:p w14:paraId="20F783E7" w14:textId="2DB3039C" w:rsidR="004F62A1" w:rsidRDefault="004F62A1" w:rsidP="004F62A1">
      <w:pPr>
        <w:pStyle w:val="Default"/>
        <w:rPr>
          <w:rFonts w:ascii="Times New Roman" w:hAnsi="Times New Roman" w:cs="Times New Roman"/>
          <w:color w:val="auto"/>
        </w:rPr>
      </w:pPr>
      <w:r w:rsidRPr="001553A2">
        <w:rPr>
          <w:rFonts w:ascii="Times New Roman" w:hAnsi="Times New Roman" w:cs="Times New Roman"/>
          <w:color w:val="auto"/>
        </w:rPr>
        <w:t xml:space="preserve">The </w:t>
      </w:r>
      <w:r w:rsidR="00BD7A65">
        <w:rPr>
          <w:rFonts w:ascii="Times New Roman" w:hAnsi="Times New Roman" w:cs="Times New Roman"/>
          <w:color w:val="auto"/>
        </w:rPr>
        <w:t>Legal</w:t>
      </w:r>
      <w:r w:rsidR="004D2AD0">
        <w:rPr>
          <w:rFonts w:ascii="Times New Roman" w:hAnsi="Times New Roman" w:cs="Times New Roman"/>
          <w:color w:val="auto"/>
        </w:rPr>
        <w:t xml:space="preserve"> Compliance Specialist</w:t>
      </w:r>
      <w:r w:rsidRPr="001553A2">
        <w:rPr>
          <w:rFonts w:ascii="Times New Roman" w:hAnsi="Times New Roman" w:cs="Times New Roman"/>
          <w:color w:val="auto"/>
        </w:rPr>
        <w:t xml:space="preserve"> reports to PLA’s </w:t>
      </w:r>
      <w:r w:rsidR="00BD7A65">
        <w:rPr>
          <w:rFonts w:ascii="Times New Roman" w:hAnsi="Times New Roman" w:cs="Times New Roman"/>
          <w:color w:val="auto"/>
        </w:rPr>
        <w:t>Contract Performance Officer</w:t>
      </w:r>
      <w:r w:rsidRPr="001553A2">
        <w:rPr>
          <w:rFonts w:ascii="Times New Roman" w:hAnsi="Times New Roman" w:cs="Times New Roman"/>
          <w:color w:val="auto"/>
        </w:rPr>
        <w:t xml:space="preserve"> </w:t>
      </w:r>
      <w:r w:rsidR="00584EB0">
        <w:rPr>
          <w:rFonts w:ascii="Times New Roman" w:hAnsi="Times New Roman" w:cs="Times New Roman"/>
          <w:color w:val="auto"/>
        </w:rPr>
        <w:t>and is a</w:t>
      </w:r>
      <w:r w:rsidRPr="001553A2">
        <w:rPr>
          <w:rFonts w:ascii="Times New Roman" w:hAnsi="Times New Roman" w:cs="Times New Roman"/>
          <w:color w:val="auto"/>
        </w:rPr>
        <w:t xml:space="preserve"> key member of the organization’s </w:t>
      </w:r>
      <w:proofErr w:type="gramStart"/>
      <w:r w:rsidR="00FD5AB0">
        <w:rPr>
          <w:rFonts w:ascii="Times New Roman" w:hAnsi="Times New Roman" w:cs="Times New Roman"/>
          <w:color w:val="auto"/>
        </w:rPr>
        <w:t>Administrative</w:t>
      </w:r>
      <w:proofErr w:type="gramEnd"/>
      <w:r w:rsidRPr="001553A2">
        <w:rPr>
          <w:rFonts w:ascii="Times New Roman" w:hAnsi="Times New Roman" w:cs="Times New Roman"/>
          <w:color w:val="auto"/>
        </w:rPr>
        <w:t xml:space="preserve"> team.</w:t>
      </w:r>
    </w:p>
    <w:p w14:paraId="67B1EFFD" w14:textId="77777777" w:rsidR="004D2AD0" w:rsidRDefault="004D2AD0" w:rsidP="004F62A1">
      <w:pPr>
        <w:pStyle w:val="Default"/>
        <w:rPr>
          <w:rFonts w:ascii="Times New Roman" w:hAnsi="Times New Roman" w:cs="Times New Roman"/>
          <w:color w:val="auto"/>
        </w:rPr>
      </w:pPr>
    </w:p>
    <w:p w14:paraId="7966232E" w14:textId="77777777" w:rsidR="00705362" w:rsidRPr="001553A2" w:rsidRDefault="00705362" w:rsidP="00705362">
      <w:pPr>
        <w:pStyle w:val="Default"/>
        <w:rPr>
          <w:rFonts w:ascii="Times New Roman" w:hAnsi="Times New Roman" w:cs="Times New Roman"/>
          <w:b/>
          <w:bCs/>
          <w:color w:val="auto"/>
        </w:rPr>
      </w:pPr>
      <w:r w:rsidRPr="001553A2">
        <w:rPr>
          <w:rFonts w:ascii="Times New Roman" w:hAnsi="Times New Roman" w:cs="Times New Roman"/>
          <w:b/>
          <w:bCs/>
          <w:color w:val="auto"/>
        </w:rPr>
        <w:t xml:space="preserve">Key Responsibilities </w:t>
      </w:r>
    </w:p>
    <w:p w14:paraId="6B2892BD" w14:textId="77777777" w:rsidR="00705362" w:rsidRPr="001553A2" w:rsidRDefault="00705362" w:rsidP="00705362">
      <w:pPr>
        <w:spacing w:after="0" w:line="240" w:lineRule="auto"/>
        <w:rPr>
          <w:rFonts w:ascii="Times New Roman" w:eastAsia="Times New Roman" w:hAnsi="Times New Roman" w:cs="Times New Roman"/>
          <w:color w:val="000000"/>
          <w:sz w:val="24"/>
          <w:szCs w:val="24"/>
        </w:rPr>
      </w:pPr>
    </w:p>
    <w:p w14:paraId="7DE220FE" w14:textId="304B17AC" w:rsidR="00B44F47" w:rsidRDefault="00B44F47" w:rsidP="00B44F47">
      <w:pPr>
        <w:pStyle w:val="Default"/>
        <w:numPr>
          <w:ilvl w:val="0"/>
          <w:numId w:val="34"/>
        </w:numPr>
        <w:rPr>
          <w:rFonts w:ascii="Times New Roman" w:hAnsi="Times New Roman" w:cs="Times New Roman"/>
          <w:color w:val="auto"/>
        </w:rPr>
      </w:pPr>
      <w:r w:rsidRPr="00B44F47">
        <w:rPr>
          <w:rFonts w:ascii="Times New Roman" w:hAnsi="Times New Roman" w:cs="Times New Roman"/>
          <w:color w:val="auto"/>
        </w:rPr>
        <w:t>Conduct a manual review of all cases handled by PLA</w:t>
      </w:r>
      <w:r w:rsidR="005A55C8">
        <w:rPr>
          <w:rFonts w:ascii="Times New Roman" w:hAnsi="Times New Roman" w:cs="Times New Roman"/>
          <w:color w:val="auto"/>
        </w:rPr>
        <w:t xml:space="preserve"> attorneys and paralegals</w:t>
      </w:r>
      <w:r w:rsidR="005D08DF">
        <w:rPr>
          <w:rFonts w:ascii="Times New Roman" w:hAnsi="Times New Roman" w:cs="Times New Roman"/>
          <w:color w:val="auto"/>
        </w:rPr>
        <w:t xml:space="preserve"> to</w:t>
      </w:r>
      <w:r w:rsidRPr="00B44F47">
        <w:rPr>
          <w:rFonts w:ascii="Times New Roman" w:hAnsi="Times New Roman" w:cs="Times New Roman"/>
          <w:color w:val="auto"/>
        </w:rPr>
        <w:t xml:space="preserve"> ensur</w:t>
      </w:r>
      <w:r w:rsidR="005D08DF">
        <w:rPr>
          <w:rFonts w:ascii="Times New Roman" w:hAnsi="Times New Roman" w:cs="Times New Roman"/>
          <w:color w:val="auto"/>
        </w:rPr>
        <w:t>e</w:t>
      </w:r>
      <w:r w:rsidRPr="00B44F47">
        <w:rPr>
          <w:rFonts w:ascii="Times New Roman" w:hAnsi="Times New Roman" w:cs="Times New Roman"/>
          <w:color w:val="auto"/>
        </w:rPr>
        <w:t xml:space="preserve"> the provision of high-quality legal services</w:t>
      </w:r>
      <w:r w:rsidR="005A55C8">
        <w:rPr>
          <w:rFonts w:ascii="Times New Roman" w:hAnsi="Times New Roman" w:cs="Times New Roman"/>
          <w:color w:val="auto"/>
        </w:rPr>
        <w:t xml:space="preserve"> and adequate documentation</w:t>
      </w:r>
      <w:r w:rsidRPr="00B44F47">
        <w:rPr>
          <w:rFonts w:ascii="Times New Roman" w:hAnsi="Times New Roman" w:cs="Times New Roman"/>
          <w:color w:val="auto"/>
        </w:rPr>
        <w:t xml:space="preserve">, including but not limited to verification of financial eligibility and timeliness of legal services </w:t>
      </w:r>
    </w:p>
    <w:p w14:paraId="594C9527" w14:textId="234AD43F" w:rsidR="00B44F47" w:rsidRDefault="00B44F47" w:rsidP="00B44F47">
      <w:pPr>
        <w:pStyle w:val="Default"/>
        <w:numPr>
          <w:ilvl w:val="0"/>
          <w:numId w:val="34"/>
        </w:numPr>
        <w:rPr>
          <w:rFonts w:ascii="Times New Roman" w:hAnsi="Times New Roman" w:cs="Times New Roman"/>
          <w:color w:val="auto"/>
        </w:rPr>
      </w:pPr>
      <w:r w:rsidRPr="00B44F47">
        <w:rPr>
          <w:rFonts w:ascii="Times New Roman" w:hAnsi="Times New Roman" w:cs="Times New Roman"/>
          <w:color w:val="auto"/>
        </w:rPr>
        <w:t xml:space="preserve">Follow up with staff when errors are identified and </w:t>
      </w:r>
      <w:r w:rsidR="005D08DF">
        <w:rPr>
          <w:rFonts w:ascii="Times New Roman" w:hAnsi="Times New Roman" w:cs="Times New Roman"/>
          <w:color w:val="auto"/>
        </w:rPr>
        <w:t>confirm</w:t>
      </w:r>
      <w:r w:rsidRPr="00B44F47">
        <w:rPr>
          <w:rFonts w:ascii="Times New Roman" w:hAnsi="Times New Roman" w:cs="Times New Roman"/>
          <w:color w:val="auto"/>
        </w:rPr>
        <w:t xml:space="preserve"> they are successfu</w:t>
      </w:r>
      <w:r w:rsidR="005A55C8">
        <w:rPr>
          <w:rFonts w:ascii="Times New Roman" w:hAnsi="Times New Roman" w:cs="Times New Roman"/>
          <w:color w:val="auto"/>
        </w:rPr>
        <w:t>l</w:t>
      </w:r>
      <w:r w:rsidRPr="00B44F47">
        <w:rPr>
          <w:rFonts w:ascii="Times New Roman" w:hAnsi="Times New Roman" w:cs="Times New Roman"/>
          <w:color w:val="auto"/>
        </w:rPr>
        <w:t>l</w:t>
      </w:r>
      <w:r w:rsidR="005A55C8">
        <w:rPr>
          <w:rFonts w:ascii="Times New Roman" w:hAnsi="Times New Roman" w:cs="Times New Roman"/>
          <w:color w:val="auto"/>
        </w:rPr>
        <w:t>y</w:t>
      </w:r>
      <w:r w:rsidRPr="00B44F47">
        <w:rPr>
          <w:rFonts w:ascii="Times New Roman" w:hAnsi="Times New Roman" w:cs="Times New Roman"/>
          <w:color w:val="auto"/>
        </w:rPr>
        <w:t xml:space="preserve"> resolved</w:t>
      </w:r>
    </w:p>
    <w:p w14:paraId="6B4E6508" w14:textId="601036C6" w:rsidR="00B44F47" w:rsidRDefault="00BD7A65" w:rsidP="00B44F47">
      <w:pPr>
        <w:pStyle w:val="Default"/>
        <w:numPr>
          <w:ilvl w:val="0"/>
          <w:numId w:val="34"/>
        </w:numPr>
        <w:rPr>
          <w:rFonts w:ascii="Times New Roman" w:hAnsi="Times New Roman" w:cs="Times New Roman"/>
          <w:color w:val="auto"/>
        </w:rPr>
      </w:pPr>
      <w:r w:rsidRPr="00BD7A65">
        <w:rPr>
          <w:rFonts w:ascii="Times New Roman" w:hAnsi="Times New Roman" w:cs="Times New Roman"/>
          <w:color w:val="auto"/>
        </w:rPr>
        <w:t>A</w:t>
      </w:r>
      <w:r w:rsidR="00A37D53" w:rsidRPr="00BD7A65">
        <w:rPr>
          <w:rFonts w:ascii="Times New Roman" w:hAnsi="Times New Roman" w:cs="Times New Roman"/>
          <w:color w:val="auto"/>
        </w:rPr>
        <w:t>ssist with providin</w:t>
      </w:r>
      <w:r w:rsidRPr="00BD7A65">
        <w:rPr>
          <w:rFonts w:ascii="Times New Roman" w:hAnsi="Times New Roman" w:cs="Times New Roman"/>
          <w:color w:val="auto"/>
        </w:rPr>
        <w:t>g</w:t>
      </w:r>
      <w:r w:rsidR="00A37D53" w:rsidRPr="00BD7A65">
        <w:rPr>
          <w:rFonts w:ascii="Times New Roman" w:hAnsi="Times New Roman" w:cs="Times New Roman"/>
          <w:color w:val="auto"/>
        </w:rPr>
        <w:t xml:space="preserve"> </w:t>
      </w:r>
      <w:r w:rsidR="00B44F47" w:rsidRPr="00B44F47">
        <w:rPr>
          <w:rFonts w:ascii="Times New Roman" w:hAnsi="Times New Roman" w:cs="Times New Roman"/>
          <w:color w:val="auto"/>
        </w:rPr>
        <w:t xml:space="preserve">training </w:t>
      </w:r>
      <w:r w:rsidR="005D08DF">
        <w:rPr>
          <w:rFonts w:ascii="Times New Roman" w:hAnsi="Times New Roman" w:cs="Times New Roman"/>
          <w:color w:val="auto"/>
        </w:rPr>
        <w:t xml:space="preserve">to PLA attorneys and paralegals </w:t>
      </w:r>
      <w:r w:rsidR="005A55C8">
        <w:rPr>
          <w:rFonts w:ascii="Times New Roman" w:hAnsi="Times New Roman" w:cs="Times New Roman"/>
          <w:color w:val="auto"/>
        </w:rPr>
        <w:t xml:space="preserve">to improve </w:t>
      </w:r>
      <w:r>
        <w:rPr>
          <w:rFonts w:ascii="Times New Roman" w:hAnsi="Times New Roman" w:cs="Times New Roman"/>
          <w:color w:val="auto"/>
        </w:rPr>
        <w:t>organization-wide</w:t>
      </w:r>
      <w:r w:rsidR="005A55C8">
        <w:rPr>
          <w:rFonts w:ascii="Times New Roman" w:hAnsi="Times New Roman" w:cs="Times New Roman"/>
          <w:color w:val="auto"/>
        </w:rPr>
        <w:t xml:space="preserve"> </w:t>
      </w:r>
      <w:r w:rsidR="005D08DF">
        <w:rPr>
          <w:rFonts w:ascii="Times New Roman" w:hAnsi="Times New Roman" w:cs="Times New Roman"/>
          <w:color w:val="auto"/>
        </w:rPr>
        <w:t xml:space="preserve">compliance </w:t>
      </w:r>
    </w:p>
    <w:p w14:paraId="3CF367CA" w14:textId="07396DD3" w:rsidR="00B44F47" w:rsidRDefault="00A37D53" w:rsidP="00B44F47">
      <w:pPr>
        <w:pStyle w:val="Default"/>
        <w:numPr>
          <w:ilvl w:val="0"/>
          <w:numId w:val="34"/>
        </w:numPr>
        <w:rPr>
          <w:rFonts w:ascii="Times New Roman" w:hAnsi="Times New Roman" w:cs="Times New Roman"/>
          <w:color w:val="auto"/>
        </w:rPr>
      </w:pPr>
      <w:r>
        <w:rPr>
          <w:rFonts w:ascii="Times New Roman" w:hAnsi="Times New Roman" w:cs="Times New Roman"/>
          <w:color w:val="auto"/>
        </w:rPr>
        <w:t>Share</w:t>
      </w:r>
      <w:r w:rsidR="00B44F47" w:rsidRPr="00B44F47">
        <w:rPr>
          <w:rFonts w:ascii="Times New Roman" w:hAnsi="Times New Roman" w:cs="Times New Roman"/>
          <w:color w:val="auto"/>
        </w:rPr>
        <w:t xml:space="preserve"> process improvement</w:t>
      </w:r>
      <w:r>
        <w:rPr>
          <w:rFonts w:ascii="Times New Roman" w:hAnsi="Times New Roman" w:cs="Times New Roman"/>
          <w:color w:val="auto"/>
        </w:rPr>
        <w:t xml:space="preserve"> recommendations with</w:t>
      </w:r>
      <w:r w:rsidR="00B44F47" w:rsidRPr="00B44F47">
        <w:rPr>
          <w:rFonts w:ascii="Times New Roman" w:hAnsi="Times New Roman" w:cs="Times New Roman"/>
          <w:color w:val="auto"/>
        </w:rPr>
        <w:t xml:space="preserve"> PLA</w:t>
      </w:r>
      <w:r>
        <w:rPr>
          <w:rFonts w:ascii="Times New Roman" w:hAnsi="Times New Roman" w:cs="Times New Roman"/>
          <w:color w:val="auto"/>
        </w:rPr>
        <w:t xml:space="preserve"> leadership </w:t>
      </w:r>
    </w:p>
    <w:p w14:paraId="6CDFB050" w14:textId="77777777" w:rsidR="00FD5AB0" w:rsidRDefault="00FD5AB0" w:rsidP="00FD5AB0">
      <w:pPr>
        <w:pStyle w:val="Default"/>
        <w:rPr>
          <w:rFonts w:ascii="Times New Roman" w:hAnsi="Times New Roman" w:cs="Times New Roman"/>
          <w:color w:val="auto"/>
        </w:rPr>
      </w:pPr>
    </w:p>
    <w:p w14:paraId="19617DA8" w14:textId="0E68FD53" w:rsidR="004D2AD0" w:rsidRDefault="00FD5AB0" w:rsidP="00FD5AB0">
      <w:pPr>
        <w:pStyle w:val="Default"/>
        <w:rPr>
          <w:rFonts w:ascii="Times New Roman" w:hAnsi="Times New Roman" w:cs="Times New Roman"/>
          <w:color w:val="auto"/>
        </w:rPr>
      </w:pPr>
      <w:r>
        <w:rPr>
          <w:rFonts w:ascii="Times New Roman" w:hAnsi="Times New Roman" w:cs="Times New Roman"/>
          <w:color w:val="auto"/>
        </w:rPr>
        <w:t>The responsibilities outlined above will occupy most of the Legal Compliance Specialist’s time. With their remaining time, they will provide robust</w:t>
      </w:r>
      <w:r w:rsidR="005D08DF" w:rsidRPr="005D08DF">
        <w:rPr>
          <w:rFonts w:ascii="Times New Roman" w:hAnsi="Times New Roman" w:cs="Times New Roman"/>
          <w:color w:val="auto"/>
        </w:rPr>
        <w:t xml:space="preserve"> back-office support </w:t>
      </w:r>
      <w:r>
        <w:rPr>
          <w:rFonts w:ascii="Times New Roman" w:hAnsi="Times New Roman" w:cs="Times New Roman"/>
          <w:color w:val="auto"/>
        </w:rPr>
        <w:t>across</w:t>
      </w:r>
      <w:r w:rsidR="005D08DF" w:rsidRPr="005D08DF">
        <w:rPr>
          <w:rFonts w:ascii="Times New Roman" w:hAnsi="Times New Roman" w:cs="Times New Roman"/>
          <w:color w:val="auto"/>
        </w:rPr>
        <w:t xml:space="preserve"> the organization</w:t>
      </w:r>
      <w:r>
        <w:rPr>
          <w:rFonts w:ascii="Times New Roman" w:hAnsi="Times New Roman" w:cs="Times New Roman"/>
          <w:color w:val="auto"/>
        </w:rPr>
        <w:t xml:space="preserve">. Examples include </w:t>
      </w:r>
      <w:r w:rsidR="005D08DF">
        <w:rPr>
          <w:rFonts w:ascii="Times New Roman" w:hAnsi="Times New Roman" w:cs="Times New Roman"/>
          <w:color w:val="auto"/>
        </w:rPr>
        <w:t xml:space="preserve">helping prepare reports to </w:t>
      </w:r>
      <w:r w:rsidR="00B44F47" w:rsidRPr="005D08DF">
        <w:rPr>
          <w:rFonts w:ascii="Times New Roman" w:hAnsi="Times New Roman" w:cs="Times New Roman"/>
          <w:color w:val="auto"/>
        </w:rPr>
        <w:t>funder</w:t>
      </w:r>
      <w:r w:rsidR="005D08DF">
        <w:rPr>
          <w:rFonts w:ascii="Times New Roman" w:hAnsi="Times New Roman" w:cs="Times New Roman"/>
          <w:color w:val="auto"/>
        </w:rPr>
        <w:t>s</w:t>
      </w:r>
      <w:r w:rsidR="00B44F47" w:rsidRPr="005D08DF">
        <w:rPr>
          <w:rFonts w:ascii="Times New Roman" w:hAnsi="Times New Roman" w:cs="Times New Roman"/>
          <w:color w:val="auto"/>
        </w:rPr>
        <w:t>, pr</w:t>
      </w:r>
      <w:r w:rsidR="00BD7A65">
        <w:rPr>
          <w:rFonts w:ascii="Times New Roman" w:hAnsi="Times New Roman" w:cs="Times New Roman"/>
          <w:color w:val="auto"/>
        </w:rPr>
        <w:t>eparing</w:t>
      </w:r>
      <w:r w:rsidR="00B44F47" w:rsidRPr="005D08DF">
        <w:rPr>
          <w:rFonts w:ascii="Times New Roman" w:hAnsi="Times New Roman" w:cs="Times New Roman"/>
          <w:color w:val="auto"/>
        </w:rPr>
        <w:t xml:space="preserve"> vendor invoices, </w:t>
      </w:r>
      <w:r w:rsidR="00BD7A65">
        <w:rPr>
          <w:rFonts w:ascii="Times New Roman" w:hAnsi="Times New Roman" w:cs="Times New Roman"/>
          <w:color w:val="auto"/>
        </w:rPr>
        <w:t xml:space="preserve">assuring compliance with requirements of non-LSC funders, </w:t>
      </w:r>
      <w:r w:rsidR="00B44F47" w:rsidRPr="005D08DF">
        <w:rPr>
          <w:rFonts w:ascii="Times New Roman" w:hAnsi="Times New Roman" w:cs="Times New Roman"/>
          <w:color w:val="auto"/>
        </w:rPr>
        <w:t>ensuring timely payment for litigation expenses</w:t>
      </w:r>
      <w:r w:rsidR="005D08DF" w:rsidRPr="005D08DF">
        <w:rPr>
          <w:rFonts w:ascii="Times New Roman" w:hAnsi="Times New Roman" w:cs="Times New Roman"/>
          <w:color w:val="auto"/>
        </w:rPr>
        <w:t xml:space="preserve">, maintaining </w:t>
      </w:r>
      <w:r w:rsidR="00B44F47" w:rsidRPr="005D08DF">
        <w:rPr>
          <w:rFonts w:ascii="Times New Roman" w:hAnsi="Times New Roman" w:cs="Times New Roman"/>
          <w:color w:val="auto"/>
        </w:rPr>
        <w:t>up-to-date administrative files</w:t>
      </w:r>
      <w:r w:rsidR="005D08DF" w:rsidRPr="005D08DF">
        <w:rPr>
          <w:rFonts w:ascii="Times New Roman" w:hAnsi="Times New Roman" w:cs="Times New Roman"/>
          <w:color w:val="auto"/>
        </w:rPr>
        <w:t xml:space="preserve">, and </w:t>
      </w:r>
      <w:r w:rsidR="00B44F47" w:rsidRPr="005D08DF">
        <w:rPr>
          <w:rFonts w:ascii="Times New Roman" w:hAnsi="Times New Roman" w:cs="Times New Roman"/>
          <w:color w:val="auto"/>
        </w:rPr>
        <w:t>distribut</w:t>
      </w:r>
      <w:r w:rsidR="005D08DF" w:rsidRPr="005D08DF">
        <w:rPr>
          <w:rFonts w:ascii="Times New Roman" w:hAnsi="Times New Roman" w:cs="Times New Roman"/>
          <w:color w:val="auto"/>
        </w:rPr>
        <w:t>ing</w:t>
      </w:r>
      <w:r w:rsidR="00B44F47" w:rsidRPr="005D08DF">
        <w:rPr>
          <w:rFonts w:ascii="Times New Roman" w:hAnsi="Times New Roman" w:cs="Times New Roman"/>
          <w:color w:val="auto"/>
        </w:rPr>
        <w:t xml:space="preserve"> quarterly case reports to </w:t>
      </w:r>
      <w:r w:rsidR="005D08DF" w:rsidRPr="005D08DF">
        <w:rPr>
          <w:rFonts w:ascii="Times New Roman" w:hAnsi="Times New Roman" w:cs="Times New Roman"/>
          <w:color w:val="auto"/>
        </w:rPr>
        <w:t>attorneys and paralegals</w:t>
      </w:r>
      <w:r>
        <w:rPr>
          <w:rFonts w:ascii="Times New Roman" w:hAnsi="Times New Roman" w:cs="Times New Roman"/>
          <w:color w:val="auto"/>
        </w:rPr>
        <w:t>.</w:t>
      </w:r>
      <w:r w:rsidR="005D08DF" w:rsidRPr="005D08DF">
        <w:rPr>
          <w:rFonts w:ascii="Times New Roman" w:hAnsi="Times New Roman" w:cs="Times New Roman"/>
          <w:color w:val="auto"/>
        </w:rPr>
        <w:t xml:space="preserve"> </w:t>
      </w:r>
    </w:p>
    <w:p w14:paraId="51863093" w14:textId="77777777" w:rsidR="005D08DF" w:rsidRPr="005D08DF" w:rsidRDefault="005D08DF" w:rsidP="005D08DF">
      <w:pPr>
        <w:pStyle w:val="Default"/>
        <w:ind w:left="360"/>
        <w:rPr>
          <w:rFonts w:ascii="Times New Roman" w:hAnsi="Times New Roman" w:cs="Times New Roman"/>
          <w:color w:val="auto"/>
        </w:rPr>
      </w:pPr>
    </w:p>
    <w:p w14:paraId="01657AA0" w14:textId="468562EC" w:rsidR="00346CA5" w:rsidRDefault="00346CA5" w:rsidP="00346CA5">
      <w:pPr>
        <w:pStyle w:val="Default"/>
        <w:rPr>
          <w:rFonts w:ascii="Times New Roman" w:hAnsi="Times New Roman" w:cs="Times New Roman"/>
          <w:b/>
          <w:bCs/>
          <w:color w:val="auto"/>
        </w:rPr>
      </w:pPr>
      <w:r w:rsidRPr="001553A2">
        <w:rPr>
          <w:rFonts w:ascii="Times New Roman" w:hAnsi="Times New Roman" w:cs="Times New Roman"/>
          <w:b/>
          <w:bCs/>
          <w:color w:val="auto"/>
        </w:rPr>
        <w:t xml:space="preserve">Preferred Experience and Skills </w:t>
      </w:r>
    </w:p>
    <w:p w14:paraId="1A4B6899" w14:textId="77777777" w:rsidR="00BC0FEB" w:rsidRDefault="00BC0FEB" w:rsidP="00346CA5">
      <w:pPr>
        <w:pStyle w:val="Default"/>
        <w:rPr>
          <w:rFonts w:ascii="Times New Roman" w:hAnsi="Times New Roman" w:cs="Times New Roman"/>
          <w:b/>
          <w:bCs/>
          <w:color w:val="auto"/>
        </w:rPr>
      </w:pPr>
    </w:p>
    <w:p w14:paraId="058E2C2D" w14:textId="615FE2E3" w:rsidR="00B44F47" w:rsidRPr="00B44F47" w:rsidRDefault="00BD7A65" w:rsidP="00B44F47">
      <w:pPr>
        <w:pStyle w:val="ListParagraph"/>
        <w:numPr>
          <w:ilvl w:val="0"/>
          <w:numId w:val="30"/>
        </w:num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High school degree or equivalent and a</w:t>
      </w:r>
      <w:r w:rsidR="00B44F47" w:rsidRPr="00B44F47">
        <w:rPr>
          <w:rFonts w:ascii="Times New Roman" w:hAnsi="Times New Roman" w:cs="Times New Roman"/>
          <w:sz w:val="24"/>
          <w:szCs w:val="24"/>
        </w:rPr>
        <w:t xml:space="preserve">t least two years of </w:t>
      </w:r>
      <w:r w:rsidR="005A55C8">
        <w:rPr>
          <w:rFonts w:ascii="Times New Roman" w:hAnsi="Times New Roman" w:cs="Times New Roman"/>
          <w:sz w:val="24"/>
          <w:szCs w:val="24"/>
        </w:rPr>
        <w:t>work</w:t>
      </w:r>
      <w:r w:rsidR="00B44F47" w:rsidRPr="00B44F47">
        <w:rPr>
          <w:rFonts w:ascii="Times New Roman" w:hAnsi="Times New Roman" w:cs="Times New Roman"/>
          <w:sz w:val="24"/>
          <w:szCs w:val="24"/>
        </w:rPr>
        <w:t xml:space="preserve"> experience</w:t>
      </w:r>
      <w:r w:rsidR="005A55C8">
        <w:rPr>
          <w:rFonts w:ascii="Times New Roman" w:hAnsi="Times New Roman" w:cs="Times New Roman"/>
          <w:sz w:val="24"/>
          <w:szCs w:val="24"/>
        </w:rPr>
        <w:t xml:space="preserve">, preferably in an administrative role managing a high volume of data and/or documentation </w:t>
      </w:r>
      <w:r w:rsidR="00B44F47" w:rsidRPr="00B44F47">
        <w:rPr>
          <w:rFonts w:ascii="Times New Roman" w:hAnsi="Times New Roman" w:cs="Times New Roman"/>
          <w:sz w:val="24"/>
          <w:szCs w:val="24"/>
        </w:rPr>
        <w:t xml:space="preserve">  </w:t>
      </w:r>
    </w:p>
    <w:p w14:paraId="3A4171DF" w14:textId="77777777" w:rsidR="00B44F47" w:rsidRPr="00B44F47" w:rsidRDefault="00B44F47" w:rsidP="00B44F47">
      <w:pPr>
        <w:pStyle w:val="ListParagraph"/>
        <w:numPr>
          <w:ilvl w:val="0"/>
          <w:numId w:val="30"/>
        </w:numPr>
        <w:shd w:val="clear" w:color="auto" w:fill="FFFFFF"/>
        <w:spacing w:after="150" w:line="240" w:lineRule="auto"/>
        <w:rPr>
          <w:rFonts w:ascii="Times New Roman" w:hAnsi="Times New Roman" w:cs="Times New Roman"/>
          <w:sz w:val="24"/>
          <w:szCs w:val="24"/>
        </w:rPr>
      </w:pPr>
      <w:r w:rsidRPr="00B44F47">
        <w:rPr>
          <w:rFonts w:ascii="Times New Roman" w:hAnsi="Times New Roman" w:cs="Times New Roman"/>
          <w:sz w:val="24"/>
          <w:szCs w:val="24"/>
        </w:rPr>
        <w:t xml:space="preserve">Exceptional accuracy and attention to detail </w:t>
      </w:r>
    </w:p>
    <w:p w14:paraId="7BBA4256" w14:textId="3B1FB544" w:rsidR="00B44F47" w:rsidRPr="00B44F47" w:rsidRDefault="00B44F47" w:rsidP="00B44F47">
      <w:pPr>
        <w:pStyle w:val="ListParagraph"/>
        <w:numPr>
          <w:ilvl w:val="0"/>
          <w:numId w:val="30"/>
        </w:numPr>
        <w:shd w:val="clear" w:color="auto" w:fill="FFFFFF"/>
        <w:spacing w:after="150" w:line="240" w:lineRule="auto"/>
        <w:rPr>
          <w:rFonts w:ascii="Times New Roman" w:hAnsi="Times New Roman" w:cs="Times New Roman"/>
          <w:sz w:val="24"/>
          <w:szCs w:val="24"/>
        </w:rPr>
      </w:pPr>
      <w:r w:rsidRPr="00B44F47">
        <w:rPr>
          <w:rFonts w:ascii="Times New Roman" w:hAnsi="Times New Roman" w:cs="Times New Roman"/>
          <w:sz w:val="24"/>
          <w:szCs w:val="24"/>
        </w:rPr>
        <w:t>Excellent organization</w:t>
      </w:r>
      <w:r w:rsidR="005A55C8">
        <w:rPr>
          <w:rFonts w:ascii="Times New Roman" w:hAnsi="Times New Roman" w:cs="Times New Roman"/>
          <w:sz w:val="24"/>
          <w:szCs w:val="24"/>
        </w:rPr>
        <w:t>, pr</w:t>
      </w:r>
      <w:r w:rsidRPr="00B44F47">
        <w:rPr>
          <w:rFonts w:ascii="Times New Roman" w:hAnsi="Times New Roman" w:cs="Times New Roman"/>
          <w:sz w:val="24"/>
          <w:szCs w:val="24"/>
        </w:rPr>
        <w:t xml:space="preserve">ioritization, and time management skills </w:t>
      </w:r>
    </w:p>
    <w:p w14:paraId="338FE4A4" w14:textId="33919840" w:rsidR="00B44F47" w:rsidRPr="00B44F47" w:rsidRDefault="005A55C8" w:rsidP="00B44F47">
      <w:pPr>
        <w:pStyle w:val="ListParagraph"/>
        <w:numPr>
          <w:ilvl w:val="0"/>
          <w:numId w:val="30"/>
        </w:num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An a</w:t>
      </w:r>
      <w:r w:rsidRPr="00B44F47">
        <w:rPr>
          <w:rFonts w:ascii="Times New Roman" w:hAnsi="Times New Roman" w:cs="Times New Roman"/>
          <w:sz w:val="24"/>
          <w:szCs w:val="24"/>
        </w:rPr>
        <w:t>p</w:t>
      </w:r>
      <w:r>
        <w:rPr>
          <w:rFonts w:ascii="Times New Roman" w:hAnsi="Times New Roman" w:cs="Times New Roman"/>
          <w:sz w:val="24"/>
          <w:szCs w:val="24"/>
        </w:rPr>
        <w:t>titude</w:t>
      </w:r>
      <w:r w:rsidR="00B44F47" w:rsidRPr="00B44F47">
        <w:rPr>
          <w:rFonts w:ascii="Times New Roman" w:hAnsi="Times New Roman" w:cs="Times New Roman"/>
          <w:sz w:val="24"/>
          <w:szCs w:val="24"/>
        </w:rPr>
        <w:t xml:space="preserve"> </w:t>
      </w:r>
      <w:r>
        <w:rPr>
          <w:rFonts w:ascii="Times New Roman" w:hAnsi="Times New Roman" w:cs="Times New Roman"/>
          <w:sz w:val="24"/>
          <w:szCs w:val="24"/>
        </w:rPr>
        <w:t xml:space="preserve">and enjoyment of independent work, with a self-directed work ethic </w:t>
      </w:r>
    </w:p>
    <w:p w14:paraId="324323BF" w14:textId="5130400E" w:rsidR="00B44F47" w:rsidRPr="00B44F47" w:rsidRDefault="00BC0FEB" w:rsidP="00B44F47">
      <w:pPr>
        <w:pStyle w:val="ListParagraph"/>
        <w:numPr>
          <w:ilvl w:val="0"/>
          <w:numId w:val="30"/>
        </w:num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Capacity</w:t>
      </w:r>
      <w:r w:rsidR="00B44F47" w:rsidRPr="00B44F47">
        <w:rPr>
          <w:rFonts w:ascii="Times New Roman" w:hAnsi="Times New Roman" w:cs="Times New Roman"/>
          <w:sz w:val="24"/>
          <w:szCs w:val="24"/>
        </w:rPr>
        <w:t xml:space="preserve"> to read and understand complex government contract and reporting requirements</w:t>
      </w:r>
    </w:p>
    <w:p w14:paraId="54BF2AC1" w14:textId="738A93A8" w:rsidR="00B44F47" w:rsidRPr="00B44F47" w:rsidRDefault="00B44F47" w:rsidP="00B44F47">
      <w:pPr>
        <w:pStyle w:val="ListParagraph"/>
        <w:numPr>
          <w:ilvl w:val="0"/>
          <w:numId w:val="30"/>
        </w:numPr>
        <w:shd w:val="clear" w:color="auto" w:fill="FFFFFF"/>
        <w:spacing w:after="150" w:line="240" w:lineRule="auto"/>
        <w:rPr>
          <w:rFonts w:ascii="Times New Roman" w:hAnsi="Times New Roman" w:cs="Times New Roman"/>
          <w:sz w:val="24"/>
          <w:szCs w:val="24"/>
        </w:rPr>
      </w:pPr>
      <w:r w:rsidRPr="00B44F47">
        <w:rPr>
          <w:rFonts w:ascii="Times New Roman" w:hAnsi="Times New Roman" w:cs="Times New Roman"/>
          <w:sz w:val="24"/>
          <w:szCs w:val="24"/>
        </w:rPr>
        <w:t>Ability and desire to handle high volumes of data and documentation</w:t>
      </w:r>
    </w:p>
    <w:p w14:paraId="44D81C2F" w14:textId="675CB469" w:rsidR="00B44F47" w:rsidRPr="00B44F47" w:rsidRDefault="00B44F47" w:rsidP="00B44F47">
      <w:pPr>
        <w:pStyle w:val="ListParagraph"/>
        <w:numPr>
          <w:ilvl w:val="0"/>
          <w:numId w:val="30"/>
        </w:numPr>
        <w:shd w:val="clear" w:color="auto" w:fill="FFFFFF"/>
        <w:spacing w:after="150" w:line="240" w:lineRule="auto"/>
        <w:rPr>
          <w:rFonts w:ascii="Times New Roman" w:hAnsi="Times New Roman" w:cs="Times New Roman"/>
          <w:sz w:val="24"/>
          <w:szCs w:val="24"/>
        </w:rPr>
      </w:pPr>
      <w:r w:rsidRPr="00B44F47">
        <w:rPr>
          <w:rFonts w:ascii="Times New Roman" w:hAnsi="Times New Roman" w:cs="Times New Roman"/>
          <w:sz w:val="24"/>
          <w:szCs w:val="24"/>
        </w:rPr>
        <w:t>A</w:t>
      </w:r>
      <w:r w:rsidR="005A55C8">
        <w:rPr>
          <w:rFonts w:ascii="Times New Roman" w:hAnsi="Times New Roman" w:cs="Times New Roman"/>
          <w:sz w:val="24"/>
          <w:szCs w:val="24"/>
        </w:rPr>
        <w:t xml:space="preserve"> commitment to ensuring our clients’ information </w:t>
      </w:r>
      <w:r w:rsidR="00BC0FEB">
        <w:rPr>
          <w:rFonts w:ascii="Times New Roman" w:hAnsi="Times New Roman" w:cs="Times New Roman"/>
          <w:sz w:val="24"/>
          <w:szCs w:val="24"/>
        </w:rPr>
        <w:t xml:space="preserve">is protected and remains </w:t>
      </w:r>
      <w:r w:rsidR="005A55C8">
        <w:rPr>
          <w:rFonts w:ascii="Times New Roman" w:hAnsi="Times New Roman" w:cs="Times New Roman"/>
          <w:sz w:val="24"/>
          <w:szCs w:val="24"/>
        </w:rPr>
        <w:t xml:space="preserve">confidential </w:t>
      </w:r>
    </w:p>
    <w:p w14:paraId="31BE0A65" w14:textId="77777777" w:rsidR="00B44F47" w:rsidRPr="00B44F47" w:rsidRDefault="00B44F47" w:rsidP="00B44F47">
      <w:pPr>
        <w:pStyle w:val="ListParagraph"/>
        <w:numPr>
          <w:ilvl w:val="0"/>
          <w:numId w:val="30"/>
        </w:numPr>
        <w:shd w:val="clear" w:color="auto" w:fill="FFFFFF"/>
        <w:spacing w:after="150" w:line="240" w:lineRule="auto"/>
        <w:rPr>
          <w:rFonts w:ascii="Times New Roman" w:hAnsi="Times New Roman" w:cs="Times New Roman"/>
          <w:sz w:val="24"/>
          <w:szCs w:val="24"/>
        </w:rPr>
      </w:pPr>
      <w:r w:rsidRPr="00B44F47">
        <w:rPr>
          <w:rFonts w:ascii="Times New Roman" w:hAnsi="Times New Roman" w:cs="Times New Roman"/>
          <w:sz w:val="24"/>
          <w:szCs w:val="24"/>
        </w:rPr>
        <w:t xml:space="preserve">Prior use of a data management system and comfort with Microsoft Excel </w:t>
      </w:r>
    </w:p>
    <w:p w14:paraId="6285B4A5" w14:textId="2D27F3CE" w:rsidR="001553A2" w:rsidRPr="001553A2" w:rsidRDefault="004F5532" w:rsidP="001553A2">
      <w:pPr>
        <w:pStyle w:val="ListParagraph"/>
        <w:numPr>
          <w:ilvl w:val="0"/>
          <w:numId w:val="30"/>
        </w:numPr>
        <w:shd w:val="clear" w:color="auto" w:fill="FFFFFF"/>
        <w:spacing w:after="150" w:line="240" w:lineRule="auto"/>
        <w:rPr>
          <w:rFonts w:ascii="Times New Roman" w:hAnsi="Times New Roman" w:cs="Times New Roman"/>
          <w:b/>
          <w:bCs/>
          <w:sz w:val="24"/>
          <w:szCs w:val="24"/>
        </w:rPr>
      </w:pPr>
      <w:r w:rsidRPr="001553A2">
        <w:rPr>
          <w:rFonts w:ascii="Times New Roman" w:hAnsi="Times New Roman" w:cs="Times New Roman"/>
          <w:sz w:val="24"/>
          <w:szCs w:val="24"/>
        </w:rPr>
        <w:lastRenderedPageBreak/>
        <w:t>Values alignment with PLA</w:t>
      </w:r>
      <w:r w:rsidR="001553A2" w:rsidRPr="001553A2">
        <w:rPr>
          <w:rFonts w:ascii="Times New Roman" w:hAnsi="Times New Roman" w:cs="Times New Roman"/>
          <w:sz w:val="24"/>
          <w:szCs w:val="24"/>
        </w:rPr>
        <w:t xml:space="preserve">, including a commitment to justice, equity, and opportunity </w:t>
      </w:r>
    </w:p>
    <w:p w14:paraId="3E2E210E" w14:textId="0DD82824" w:rsidR="001553A2" w:rsidRPr="001553A2" w:rsidRDefault="001553A2" w:rsidP="001553A2">
      <w:pPr>
        <w:pStyle w:val="Default"/>
        <w:rPr>
          <w:rFonts w:ascii="Times New Roman" w:hAnsi="Times New Roman" w:cs="Times New Roman"/>
          <w:color w:val="auto"/>
        </w:rPr>
      </w:pPr>
      <w:r>
        <w:rPr>
          <w:rFonts w:ascii="Times New Roman" w:hAnsi="Times New Roman" w:cs="Times New Roman"/>
          <w:b/>
          <w:bCs/>
          <w:color w:val="auto"/>
        </w:rPr>
        <w:t xml:space="preserve">Location and schedule information </w:t>
      </w:r>
    </w:p>
    <w:p w14:paraId="0AB6EE48" w14:textId="77777777" w:rsidR="001553A2" w:rsidRPr="001553A2" w:rsidRDefault="001553A2" w:rsidP="001553A2">
      <w:pPr>
        <w:pStyle w:val="Default"/>
        <w:rPr>
          <w:rFonts w:ascii="Times New Roman" w:hAnsi="Times New Roman" w:cs="Times New Roman"/>
          <w:color w:val="auto"/>
        </w:rPr>
      </w:pPr>
    </w:p>
    <w:p w14:paraId="2DEAC430" w14:textId="77777777" w:rsidR="00250B39" w:rsidRDefault="00BC0FEB" w:rsidP="001553A2">
      <w:pPr>
        <w:shd w:val="clear" w:color="auto" w:fill="FFFFFF"/>
        <w:spacing w:after="150" w:line="240" w:lineRule="auto"/>
        <w:rPr>
          <w:rFonts w:ascii="Times New Roman" w:hAnsi="Times New Roman" w:cs="Times New Roman"/>
          <w:sz w:val="24"/>
          <w:szCs w:val="24"/>
        </w:rPr>
      </w:pPr>
      <w:proofErr w:type="gramStart"/>
      <w:r>
        <w:rPr>
          <w:rFonts w:ascii="Times New Roman" w:hAnsi="Times New Roman" w:cs="Times New Roman"/>
          <w:sz w:val="24"/>
          <w:szCs w:val="24"/>
        </w:rPr>
        <w:t>PLA’s</w:t>
      </w:r>
      <w:proofErr w:type="gramEnd"/>
      <w:r>
        <w:rPr>
          <w:rFonts w:ascii="Times New Roman" w:hAnsi="Times New Roman" w:cs="Times New Roman"/>
          <w:sz w:val="24"/>
          <w:szCs w:val="24"/>
        </w:rPr>
        <w:t xml:space="preserve"> work </w:t>
      </w:r>
      <w:r w:rsidRPr="001553A2">
        <w:rPr>
          <w:rFonts w:ascii="Times New Roman" w:hAnsi="Times New Roman" w:cs="Times New Roman"/>
          <w:sz w:val="24"/>
          <w:szCs w:val="24"/>
        </w:rPr>
        <w:t>hours are Monday to Friday, 9:00 am to 5:00 pm.</w:t>
      </w:r>
      <w:r>
        <w:rPr>
          <w:rFonts w:ascii="Times New Roman" w:hAnsi="Times New Roman" w:cs="Times New Roman"/>
          <w:sz w:val="24"/>
          <w:szCs w:val="24"/>
        </w:rPr>
        <w:t xml:space="preserve"> The organization is currently operating on a hybrid schedule, with </w:t>
      </w:r>
      <w:r w:rsidR="001553A2" w:rsidRPr="001553A2">
        <w:rPr>
          <w:rFonts w:ascii="Times New Roman" w:hAnsi="Times New Roman" w:cs="Times New Roman"/>
          <w:sz w:val="24"/>
          <w:szCs w:val="24"/>
        </w:rPr>
        <w:t xml:space="preserve">at least 2 days a week in our Center City Philadelphia office, </w:t>
      </w:r>
      <w:r>
        <w:rPr>
          <w:rFonts w:ascii="Times New Roman" w:hAnsi="Times New Roman" w:cs="Times New Roman"/>
          <w:sz w:val="24"/>
          <w:szCs w:val="24"/>
        </w:rPr>
        <w:t xml:space="preserve">and the remainder of the days </w:t>
      </w:r>
      <w:r w:rsidR="001553A2" w:rsidRPr="001553A2">
        <w:rPr>
          <w:rFonts w:ascii="Times New Roman" w:hAnsi="Times New Roman" w:cs="Times New Roman"/>
          <w:sz w:val="24"/>
          <w:szCs w:val="24"/>
        </w:rPr>
        <w:t xml:space="preserve">working remotely. </w:t>
      </w:r>
      <w:r>
        <w:rPr>
          <w:rFonts w:ascii="Times New Roman" w:hAnsi="Times New Roman" w:cs="Times New Roman"/>
          <w:sz w:val="24"/>
          <w:szCs w:val="24"/>
        </w:rPr>
        <w:t xml:space="preserve">After a three-month orientation period, this position can continue with a hybrid schedule, or transition to full-time remote work. </w:t>
      </w:r>
    </w:p>
    <w:p w14:paraId="38EB83DA" w14:textId="47CD66BA" w:rsidR="001553A2" w:rsidRDefault="001553A2" w:rsidP="001553A2">
      <w:pPr>
        <w:shd w:val="clear" w:color="auto" w:fill="FFFFFF"/>
        <w:spacing w:after="150" w:line="240" w:lineRule="auto"/>
        <w:rPr>
          <w:rFonts w:ascii="Times New Roman" w:hAnsi="Times New Roman" w:cs="Times New Roman"/>
          <w:b/>
          <w:bCs/>
          <w:sz w:val="24"/>
          <w:szCs w:val="24"/>
        </w:rPr>
      </w:pPr>
      <w:r w:rsidRPr="001553A2">
        <w:rPr>
          <w:rFonts w:ascii="Times New Roman" w:hAnsi="Times New Roman" w:cs="Times New Roman"/>
          <w:sz w:val="24"/>
          <w:szCs w:val="24"/>
        </w:rPr>
        <w:t xml:space="preserve">To enable successful remote work, candidates will need to have </w:t>
      </w:r>
      <w:r w:rsidR="00584EB0">
        <w:rPr>
          <w:rFonts w:ascii="Times New Roman" w:hAnsi="Times New Roman" w:cs="Times New Roman"/>
          <w:sz w:val="24"/>
          <w:szCs w:val="24"/>
        </w:rPr>
        <w:t>reliable internet access.</w:t>
      </w:r>
    </w:p>
    <w:p w14:paraId="7D125907" w14:textId="77777777" w:rsidR="00410B2A" w:rsidRPr="001553A2" w:rsidRDefault="00410B2A" w:rsidP="00346CA5">
      <w:pPr>
        <w:pStyle w:val="Default"/>
        <w:rPr>
          <w:rFonts w:ascii="Times New Roman" w:hAnsi="Times New Roman" w:cs="Times New Roman"/>
          <w:color w:val="auto"/>
        </w:rPr>
      </w:pPr>
    </w:p>
    <w:p w14:paraId="0CF6FB12" w14:textId="77777777" w:rsidR="00346CA5" w:rsidRPr="001553A2" w:rsidRDefault="00346CA5" w:rsidP="00346CA5">
      <w:pPr>
        <w:pStyle w:val="Default"/>
        <w:rPr>
          <w:rFonts w:ascii="Times New Roman" w:hAnsi="Times New Roman" w:cs="Times New Roman"/>
          <w:color w:val="auto"/>
        </w:rPr>
      </w:pPr>
      <w:r w:rsidRPr="001553A2">
        <w:rPr>
          <w:rFonts w:ascii="Times New Roman" w:hAnsi="Times New Roman" w:cs="Times New Roman"/>
          <w:b/>
          <w:bCs/>
          <w:color w:val="auto"/>
        </w:rPr>
        <w:t>Compensation</w:t>
      </w:r>
      <w:r w:rsidRPr="001553A2">
        <w:rPr>
          <w:rFonts w:ascii="Times New Roman" w:hAnsi="Times New Roman" w:cs="Times New Roman"/>
          <w:color w:val="auto"/>
        </w:rPr>
        <w:t xml:space="preserve"> </w:t>
      </w:r>
    </w:p>
    <w:p w14:paraId="6FA92008" w14:textId="77777777" w:rsidR="001553A2" w:rsidRPr="001553A2" w:rsidRDefault="001553A2" w:rsidP="00346CA5">
      <w:pPr>
        <w:pStyle w:val="Default"/>
        <w:rPr>
          <w:rFonts w:ascii="Times New Roman" w:hAnsi="Times New Roman" w:cs="Times New Roman"/>
          <w:color w:val="auto"/>
        </w:rPr>
      </w:pPr>
    </w:p>
    <w:p w14:paraId="79FFF52F" w14:textId="77777777" w:rsidR="00BA3D8B" w:rsidRDefault="00346CA5" w:rsidP="00BA3D8B">
      <w:pPr>
        <w:pStyle w:val="Default"/>
        <w:rPr>
          <w:rFonts w:ascii="Times New Roman" w:hAnsi="Times New Roman" w:cs="Times New Roman"/>
          <w:color w:val="auto"/>
        </w:rPr>
      </w:pPr>
      <w:r w:rsidRPr="001553A2">
        <w:rPr>
          <w:rFonts w:ascii="Times New Roman" w:hAnsi="Times New Roman" w:cs="Times New Roman"/>
          <w:color w:val="auto"/>
        </w:rPr>
        <w:t>The salary range for this position is $</w:t>
      </w:r>
      <w:r w:rsidR="004D2AD0">
        <w:rPr>
          <w:rFonts w:ascii="Times New Roman" w:hAnsi="Times New Roman" w:cs="Times New Roman"/>
          <w:color w:val="auto"/>
        </w:rPr>
        <w:t>41</w:t>
      </w:r>
      <w:r w:rsidRPr="001553A2">
        <w:rPr>
          <w:rFonts w:ascii="Times New Roman" w:hAnsi="Times New Roman" w:cs="Times New Roman"/>
          <w:color w:val="auto"/>
        </w:rPr>
        <w:t>,000-$</w:t>
      </w:r>
      <w:r w:rsidR="004D2AD0">
        <w:rPr>
          <w:rFonts w:ascii="Times New Roman" w:hAnsi="Times New Roman" w:cs="Times New Roman"/>
          <w:color w:val="auto"/>
        </w:rPr>
        <w:t>4</w:t>
      </w:r>
      <w:r w:rsidR="00CE76B2">
        <w:rPr>
          <w:rFonts w:ascii="Times New Roman" w:hAnsi="Times New Roman" w:cs="Times New Roman"/>
          <w:color w:val="auto"/>
        </w:rPr>
        <w:t>5</w:t>
      </w:r>
      <w:r w:rsidRPr="001553A2">
        <w:rPr>
          <w:rFonts w:ascii="Times New Roman" w:hAnsi="Times New Roman" w:cs="Times New Roman"/>
          <w:color w:val="auto"/>
        </w:rPr>
        <w:t xml:space="preserve">,000 annually </w:t>
      </w:r>
      <w:r w:rsidR="00BA3D8B" w:rsidRPr="00932E10">
        <w:rPr>
          <w:rFonts w:ascii="Times New Roman" w:hAnsi="Times New Roman" w:cs="Times New Roman"/>
          <w:color w:val="auto"/>
        </w:rPr>
        <w:t xml:space="preserve">along with a competitive benefit package that includes </w:t>
      </w:r>
      <w:r w:rsidR="00BA3D8B">
        <w:rPr>
          <w:rFonts w:ascii="Times New Roman" w:hAnsi="Times New Roman" w:cs="Times New Roman"/>
          <w:color w:val="auto"/>
        </w:rPr>
        <w:t>h</w:t>
      </w:r>
      <w:r w:rsidR="00BA3D8B" w:rsidRPr="00EB6C7D">
        <w:rPr>
          <w:rFonts w:ascii="Times New Roman" w:hAnsi="Times New Roman" w:cs="Times New Roman"/>
          <w:color w:val="auto"/>
        </w:rPr>
        <w:t>ealth insurance premiums paid in full for employee and family; cash incentives for health insurance opt out; vision; dental; vacation, personal, and sick leave; thirteen (13) paid holidays; 403(b) retirement plan with employer contributions; paid parental leave; life insurance; and short- and long-term disability benefits.</w:t>
      </w:r>
    </w:p>
    <w:p w14:paraId="5FE94886" w14:textId="6B6DF259" w:rsidR="00FD5A71" w:rsidRPr="001553A2" w:rsidRDefault="00FD5A71" w:rsidP="00346CA5">
      <w:pPr>
        <w:pStyle w:val="Default"/>
        <w:rPr>
          <w:rFonts w:ascii="Times New Roman" w:hAnsi="Times New Roman" w:cs="Times New Roman"/>
          <w:color w:val="auto"/>
        </w:rPr>
      </w:pPr>
    </w:p>
    <w:p w14:paraId="78947D85" w14:textId="77777777" w:rsidR="00346CA5" w:rsidRPr="001553A2" w:rsidRDefault="00346CA5" w:rsidP="00346CA5">
      <w:pPr>
        <w:spacing w:after="0" w:line="240" w:lineRule="auto"/>
        <w:rPr>
          <w:rFonts w:ascii="Times New Roman" w:hAnsi="Times New Roman" w:cs="Times New Roman"/>
          <w:b/>
          <w:sz w:val="24"/>
          <w:szCs w:val="24"/>
        </w:rPr>
      </w:pPr>
      <w:r w:rsidRPr="001553A2">
        <w:rPr>
          <w:rFonts w:ascii="Times New Roman" w:hAnsi="Times New Roman" w:cs="Times New Roman"/>
          <w:b/>
          <w:sz w:val="24"/>
          <w:szCs w:val="24"/>
        </w:rPr>
        <w:t>To apply</w:t>
      </w:r>
    </w:p>
    <w:p w14:paraId="70306DC8" w14:textId="77777777" w:rsidR="001553A2" w:rsidRPr="001553A2" w:rsidRDefault="001553A2" w:rsidP="00346CA5">
      <w:pPr>
        <w:spacing w:after="0" w:line="240" w:lineRule="auto"/>
        <w:rPr>
          <w:rFonts w:ascii="Times New Roman" w:hAnsi="Times New Roman" w:cs="Times New Roman"/>
          <w:b/>
          <w:sz w:val="24"/>
          <w:szCs w:val="24"/>
        </w:rPr>
      </w:pPr>
    </w:p>
    <w:p w14:paraId="68954322" w14:textId="7ADDD41E" w:rsidR="00346CA5" w:rsidRPr="001553A2" w:rsidRDefault="00346CA5" w:rsidP="00346CA5">
      <w:pPr>
        <w:spacing w:after="0" w:line="240" w:lineRule="auto"/>
        <w:rPr>
          <w:rFonts w:ascii="Times New Roman" w:hAnsi="Times New Roman" w:cs="Times New Roman"/>
          <w:bCs/>
          <w:sz w:val="24"/>
          <w:szCs w:val="24"/>
        </w:rPr>
      </w:pPr>
      <w:bookmarkStart w:id="0" w:name="_Hlk175218808"/>
      <w:r w:rsidRPr="001553A2">
        <w:rPr>
          <w:rFonts w:ascii="Times New Roman" w:hAnsi="Times New Roman" w:cs="Times New Roman"/>
          <w:bCs/>
          <w:sz w:val="24"/>
          <w:szCs w:val="24"/>
        </w:rPr>
        <w:t xml:space="preserve">Please submit a </w:t>
      </w:r>
      <w:r w:rsidR="00FD5A71" w:rsidRPr="001553A2">
        <w:rPr>
          <w:rFonts w:ascii="Times New Roman" w:hAnsi="Times New Roman" w:cs="Times New Roman"/>
          <w:bCs/>
          <w:sz w:val="24"/>
          <w:szCs w:val="24"/>
        </w:rPr>
        <w:t xml:space="preserve">cover letter, resume and three references to </w:t>
      </w:r>
      <w:hyperlink r:id="rId8" w:history="1">
        <w:r w:rsidR="00BD7A65" w:rsidRPr="00BB6BA0">
          <w:rPr>
            <w:rStyle w:val="Hyperlink"/>
            <w:rFonts w:ascii="Times New Roman" w:hAnsi="Times New Roman" w:cs="Times New Roman"/>
            <w:bCs/>
            <w:sz w:val="24"/>
            <w:szCs w:val="24"/>
          </w:rPr>
          <w:t>financejobs@philalegal.org</w:t>
        </w:r>
      </w:hyperlink>
      <w:r w:rsidR="00FD5A71" w:rsidRPr="001553A2">
        <w:rPr>
          <w:rFonts w:ascii="Times New Roman" w:hAnsi="Times New Roman" w:cs="Times New Roman"/>
          <w:bCs/>
          <w:sz w:val="24"/>
          <w:szCs w:val="24"/>
        </w:rPr>
        <w:t>.</w:t>
      </w:r>
    </w:p>
    <w:bookmarkEnd w:id="0"/>
    <w:p w14:paraId="132FA664" w14:textId="77777777" w:rsidR="007B7FB7" w:rsidRPr="001553A2" w:rsidRDefault="007B7FB7" w:rsidP="00346CA5">
      <w:pPr>
        <w:spacing w:after="0" w:line="240" w:lineRule="auto"/>
        <w:rPr>
          <w:rFonts w:ascii="Times New Roman" w:hAnsi="Times New Roman" w:cs="Times New Roman"/>
          <w:bCs/>
          <w:sz w:val="24"/>
          <w:szCs w:val="24"/>
        </w:rPr>
      </w:pPr>
    </w:p>
    <w:p w14:paraId="2D93CDAE" w14:textId="77777777" w:rsidR="007B7FB7" w:rsidRPr="001553A2" w:rsidRDefault="007B7FB7" w:rsidP="007B7FB7">
      <w:pPr>
        <w:shd w:val="clear" w:color="auto" w:fill="FFFFFF"/>
        <w:spacing w:after="150" w:line="240" w:lineRule="auto"/>
        <w:rPr>
          <w:rFonts w:ascii="Times New Roman" w:hAnsi="Times New Roman" w:cs="Times New Roman"/>
          <w:bCs/>
          <w:sz w:val="24"/>
          <w:szCs w:val="24"/>
        </w:rPr>
      </w:pPr>
      <w:r w:rsidRPr="001553A2">
        <w:rPr>
          <w:rFonts w:ascii="Times New Roman" w:hAnsi="Times New Roman" w:cs="Times New Roman"/>
          <w:bCs/>
          <w:sz w:val="24"/>
          <w:szCs w:val="24"/>
        </w:rPr>
        <w:t>PLA values a diverse work environment and strongly encourages women, people of color, people who identify as LGBTQ, people with disabilities, people who have experienced poverty or homelessness, and people who have had prior contact with the juvenile, criminal, or child welfare systems to apply. PLA invites all applicants to include in their cover letter a statement about how your background and/or experiences might contribute to the diversity, cultural vitality, and perspective of our staff and legal services practice.</w:t>
      </w:r>
    </w:p>
    <w:p w14:paraId="1B6136FF" w14:textId="77777777" w:rsidR="00FD5A71" w:rsidRPr="001553A2" w:rsidRDefault="00FD5A71" w:rsidP="00346CA5">
      <w:pPr>
        <w:spacing w:after="0" w:line="240" w:lineRule="auto"/>
        <w:rPr>
          <w:rFonts w:ascii="Times New Roman" w:hAnsi="Times New Roman" w:cs="Times New Roman"/>
          <w:b/>
          <w:sz w:val="24"/>
          <w:szCs w:val="24"/>
        </w:rPr>
      </w:pPr>
    </w:p>
    <w:p w14:paraId="413D6643" w14:textId="4D24358D" w:rsidR="00346CA5" w:rsidRPr="001553A2" w:rsidRDefault="00346CA5" w:rsidP="00346CA5">
      <w:pPr>
        <w:pStyle w:val="Default"/>
        <w:rPr>
          <w:rFonts w:ascii="Times New Roman" w:hAnsi="Times New Roman" w:cs="Times New Roman"/>
          <w:b/>
          <w:bCs/>
          <w:color w:val="auto"/>
        </w:rPr>
      </w:pPr>
      <w:r w:rsidRPr="001553A2">
        <w:rPr>
          <w:rFonts w:ascii="Times New Roman" w:hAnsi="Times New Roman" w:cs="Times New Roman"/>
          <w:b/>
          <w:bCs/>
          <w:color w:val="auto"/>
        </w:rPr>
        <w:t>About</w:t>
      </w:r>
      <w:r w:rsidR="00FD5A71" w:rsidRPr="001553A2">
        <w:rPr>
          <w:rFonts w:ascii="Times New Roman" w:hAnsi="Times New Roman" w:cs="Times New Roman"/>
          <w:b/>
          <w:bCs/>
          <w:color w:val="auto"/>
        </w:rPr>
        <w:t xml:space="preserve"> Philadelphia Legal Assistance </w:t>
      </w:r>
    </w:p>
    <w:p w14:paraId="7FC5C888" w14:textId="77777777" w:rsidR="001553A2" w:rsidRPr="001553A2" w:rsidRDefault="001553A2" w:rsidP="00346CA5">
      <w:pPr>
        <w:pStyle w:val="Default"/>
        <w:rPr>
          <w:rFonts w:ascii="Times New Roman" w:hAnsi="Times New Roman" w:cs="Times New Roman"/>
          <w:b/>
          <w:bCs/>
          <w:color w:val="auto"/>
        </w:rPr>
      </w:pPr>
    </w:p>
    <w:p w14:paraId="6181E960" w14:textId="16091E88" w:rsidR="00480513" w:rsidRPr="00B44F47" w:rsidRDefault="00705362" w:rsidP="00480513">
      <w:pPr>
        <w:shd w:val="clear" w:color="auto" w:fill="FFFFFF"/>
        <w:spacing w:after="150" w:line="240" w:lineRule="auto"/>
        <w:rPr>
          <w:rFonts w:ascii="Times New Roman" w:eastAsia="Times New Roman" w:hAnsi="Times New Roman" w:cs="Times New Roman"/>
          <w:color w:val="000000"/>
          <w:sz w:val="24"/>
          <w:szCs w:val="24"/>
        </w:rPr>
      </w:pPr>
      <w:r w:rsidRPr="001553A2">
        <w:rPr>
          <w:rFonts w:ascii="Times New Roman" w:eastAsia="Times New Roman" w:hAnsi="Times New Roman" w:cs="Times New Roman"/>
          <w:color w:val="000000"/>
          <w:sz w:val="24"/>
          <w:szCs w:val="24"/>
        </w:rPr>
        <w:t xml:space="preserve">For more than 25 years, </w:t>
      </w:r>
      <w:r w:rsidR="00410B2A" w:rsidRPr="001553A2">
        <w:rPr>
          <w:rFonts w:ascii="Times New Roman" w:eastAsia="Times New Roman" w:hAnsi="Times New Roman" w:cs="Times New Roman"/>
          <w:color w:val="000000"/>
          <w:sz w:val="24"/>
          <w:szCs w:val="24"/>
        </w:rPr>
        <w:t xml:space="preserve">Philadelphia Legal Assistance </w:t>
      </w:r>
      <w:r w:rsidRPr="001553A2">
        <w:rPr>
          <w:rFonts w:ascii="Times New Roman" w:eastAsia="Times New Roman" w:hAnsi="Times New Roman" w:cs="Times New Roman"/>
          <w:color w:val="000000"/>
          <w:sz w:val="24"/>
          <w:szCs w:val="24"/>
        </w:rPr>
        <w:t xml:space="preserve">has </w:t>
      </w:r>
      <w:r w:rsidR="00F3601B" w:rsidRPr="001553A2">
        <w:rPr>
          <w:rFonts w:ascii="Times New Roman" w:eastAsia="Times New Roman" w:hAnsi="Times New Roman" w:cs="Times New Roman"/>
          <w:color w:val="000000"/>
          <w:sz w:val="24"/>
          <w:szCs w:val="24"/>
        </w:rPr>
        <w:t xml:space="preserve">provided free civil legal services to low-income individuals and families to ensure equal access to justice and strengthen Philadelphia’s communities. </w:t>
      </w:r>
      <w:r w:rsidRPr="001553A2">
        <w:rPr>
          <w:rFonts w:ascii="Times New Roman" w:eastAsia="Times New Roman" w:hAnsi="Times New Roman" w:cs="Times New Roman"/>
          <w:color w:val="000000"/>
          <w:sz w:val="24"/>
          <w:szCs w:val="24"/>
        </w:rPr>
        <w:t>Our nearly 100 employees</w:t>
      </w:r>
      <w:r w:rsidR="00F3601B" w:rsidRPr="001553A2">
        <w:rPr>
          <w:rFonts w:ascii="Times New Roman" w:eastAsia="Times New Roman" w:hAnsi="Times New Roman" w:cs="Times New Roman"/>
          <w:color w:val="000000"/>
          <w:sz w:val="24"/>
          <w:szCs w:val="24"/>
        </w:rPr>
        <w:t xml:space="preserve"> work </w:t>
      </w:r>
      <w:r w:rsidR="007B7FB7" w:rsidRPr="001553A2">
        <w:rPr>
          <w:rFonts w:ascii="Times New Roman" w:eastAsia="Times New Roman" w:hAnsi="Times New Roman" w:cs="Times New Roman"/>
          <w:color w:val="000000"/>
          <w:sz w:val="24"/>
          <w:szCs w:val="24"/>
        </w:rPr>
        <w:t xml:space="preserve">across 7 divisions to serve </w:t>
      </w:r>
      <w:r w:rsidR="00F3601B" w:rsidRPr="001553A2">
        <w:rPr>
          <w:rFonts w:ascii="Times New Roman" w:eastAsia="Times New Roman" w:hAnsi="Times New Roman" w:cs="Times New Roman"/>
          <w:color w:val="000000"/>
          <w:sz w:val="24"/>
          <w:szCs w:val="24"/>
        </w:rPr>
        <w:t xml:space="preserve">over 8,000 clients </w:t>
      </w:r>
      <w:r w:rsidR="007B7FB7" w:rsidRPr="001553A2">
        <w:rPr>
          <w:rFonts w:ascii="Times New Roman" w:eastAsia="Times New Roman" w:hAnsi="Times New Roman" w:cs="Times New Roman"/>
          <w:color w:val="000000"/>
          <w:sz w:val="24"/>
          <w:szCs w:val="24"/>
        </w:rPr>
        <w:t xml:space="preserve">annually, providing </w:t>
      </w:r>
      <w:r w:rsidR="00410B2A" w:rsidRPr="001553A2">
        <w:rPr>
          <w:rFonts w:ascii="Times New Roman" w:eastAsia="Times New Roman" w:hAnsi="Times New Roman" w:cs="Times New Roman"/>
          <w:color w:val="000000"/>
          <w:sz w:val="24"/>
          <w:szCs w:val="24"/>
        </w:rPr>
        <w:t xml:space="preserve">direct legal representation, </w:t>
      </w:r>
      <w:r w:rsidR="00F3601B" w:rsidRPr="001553A2">
        <w:rPr>
          <w:rFonts w:ascii="Times New Roman" w:eastAsia="Times New Roman" w:hAnsi="Times New Roman" w:cs="Times New Roman"/>
          <w:color w:val="000000"/>
          <w:sz w:val="24"/>
          <w:szCs w:val="24"/>
        </w:rPr>
        <w:t>advice</w:t>
      </w:r>
      <w:r w:rsidR="009B32E5">
        <w:rPr>
          <w:rFonts w:ascii="Times New Roman" w:eastAsia="Times New Roman" w:hAnsi="Times New Roman" w:cs="Times New Roman"/>
          <w:color w:val="000000"/>
          <w:sz w:val="24"/>
          <w:szCs w:val="24"/>
        </w:rPr>
        <w:t>,</w:t>
      </w:r>
      <w:r w:rsidR="00F3601B" w:rsidRPr="001553A2">
        <w:rPr>
          <w:rFonts w:ascii="Times New Roman" w:eastAsia="Times New Roman" w:hAnsi="Times New Roman" w:cs="Times New Roman"/>
          <w:color w:val="000000"/>
          <w:sz w:val="24"/>
          <w:szCs w:val="24"/>
        </w:rPr>
        <w:t xml:space="preserve"> and information related to housing, public benefits, protection from abuse, </w:t>
      </w:r>
      <w:r w:rsidR="007B7FB7" w:rsidRPr="001553A2">
        <w:rPr>
          <w:rFonts w:ascii="Times New Roman" w:eastAsia="Times New Roman" w:hAnsi="Times New Roman" w:cs="Times New Roman"/>
          <w:color w:val="000000"/>
          <w:sz w:val="24"/>
          <w:szCs w:val="24"/>
        </w:rPr>
        <w:t>child custody, farmworker rights</w:t>
      </w:r>
      <w:r w:rsidR="009B32E5">
        <w:rPr>
          <w:rFonts w:ascii="Times New Roman" w:eastAsia="Times New Roman" w:hAnsi="Times New Roman" w:cs="Times New Roman"/>
          <w:color w:val="000000"/>
          <w:sz w:val="24"/>
          <w:szCs w:val="24"/>
        </w:rPr>
        <w:t>,</w:t>
      </w:r>
      <w:r w:rsidR="007B7FB7" w:rsidRPr="001553A2">
        <w:rPr>
          <w:rFonts w:ascii="Times New Roman" w:eastAsia="Times New Roman" w:hAnsi="Times New Roman" w:cs="Times New Roman"/>
          <w:color w:val="000000"/>
          <w:sz w:val="24"/>
          <w:szCs w:val="24"/>
        </w:rPr>
        <w:t xml:space="preserve"> </w:t>
      </w:r>
      <w:r w:rsidR="00F3601B" w:rsidRPr="001553A2">
        <w:rPr>
          <w:rFonts w:ascii="Times New Roman" w:eastAsia="Times New Roman" w:hAnsi="Times New Roman" w:cs="Times New Roman"/>
          <w:color w:val="000000"/>
          <w:sz w:val="24"/>
          <w:szCs w:val="24"/>
        </w:rPr>
        <w:t xml:space="preserve">and more. </w:t>
      </w:r>
    </w:p>
    <w:sectPr w:rsidR="00480513" w:rsidRPr="00B44F47" w:rsidSect="001553A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CFD"/>
    <w:multiLevelType w:val="hybridMultilevel"/>
    <w:tmpl w:val="0EA4F6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B2C3A"/>
    <w:multiLevelType w:val="multilevel"/>
    <w:tmpl w:val="DBC0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D72EC"/>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1E106A8"/>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37517BD"/>
    <w:multiLevelType w:val="hybridMultilevel"/>
    <w:tmpl w:val="CA76C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F208E"/>
    <w:multiLevelType w:val="multilevel"/>
    <w:tmpl w:val="29DA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541E0"/>
    <w:multiLevelType w:val="multilevel"/>
    <w:tmpl w:val="F40E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084425"/>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C133B8F"/>
    <w:multiLevelType w:val="multilevel"/>
    <w:tmpl w:val="4BDEE4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DDE754C"/>
    <w:multiLevelType w:val="multilevel"/>
    <w:tmpl w:val="676AC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1643FF9"/>
    <w:multiLevelType w:val="multilevel"/>
    <w:tmpl w:val="CFF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E7957"/>
    <w:multiLevelType w:val="multilevel"/>
    <w:tmpl w:val="AAE4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D5F9A"/>
    <w:multiLevelType w:val="hybridMultilevel"/>
    <w:tmpl w:val="B5D2A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1250F0"/>
    <w:multiLevelType w:val="hybridMultilevel"/>
    <w:tmpl w:val="97982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FE03D9"/>
    <w:multiLevelType w:val="hybridMultilevel"/>
    <w:tmpl w:val="7ED2A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12999"/>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2BB362C"/>
    <w:multiLevelType w:val="multilevel"/>
    <w:tmpl w:val="FA18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0639B"/>
    <w:multiLevelType w:val="multilevel"/>
    <w:tmpl w:val="1EA2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7203E"/>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9E5279E"/>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DC307E9"/>
    <w:multiLevelType w:val="multilevel"/>
    <w:tmpl w:val="53F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B4B31"/>
    <w:multiLevelType w:val="hybridMultilevel"/>
    <w:tmpl w:val="A6105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B44C0C"/>
    <w:multiLevelType w:val="multilevel"/>
    <w:tmpl w:val="6ED2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9B12AE"/>
    <w:multiLevelType w:val="multilevel"/>
    <w:tmpl w:val="9244DA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A7E6C6C"/>
    <w:multiLevelType w:val="multilevel"/>
    <w:tmpl w:val="8298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61614B"/>
    <w:multiLevelType w:val="hybridMultilevel"/>
    <w:tmpl w:val="9406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F27579"/>
    <w:multiLevelType w:val="hybridMultilevel"/>
    <w:tmpl w:val="43A20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64465E"/>
    <w:multiLevelType w:val="multilevel"/>
    <w:tmpl w:val="848C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CE329C"/>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30714B9"/>
    <w:multiLevelType w:val="hybridMultilevel"/>
    <w:tmpl w:val="7B04B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C84A5A"/>
    <w:multiLevelType w:val="multilevel"/>
    <w:tmpl w:val="2D78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166F4B"/>
    <w:multiLevelType w:val="hybridMultilevel"/>
    <w:tmpl w:val="D1287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176055"/>
    <w:multiLevelType w:val="multilevel"/>
    <w:tmpl w:val="B202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5B16B7"/>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46856247">
    <w:abstractNumId w:val="10"/>
  </w:num>
  <w:num w:numId="2" w16cid:durableId="341013397">
    <w:abstractNumId w:val="11"/>
  </w:num>
  <w:num w:numId="3" w16cid:durableId="278411696">
    <w:abstractNumId w:val="1"/>
  </w:num>
  <w:num w:numId="4" w16cid:durableId="555238905">
    <w:abstractNumId w:val="20"/>
  </w:num>
  <w:num w:numId="5" w16cid:durableId="1980264446">
    <w:abstractNumId w:val="30"/>
  </w:num>
  <w:num w:numId="6" w16cid:durableId="736173319">
    <w:abstractNumId w:val="32"/>
  </w:num>
  <w:num w:numId="7" w16cid:durableId="1494028280">
    <w:abstractNumId w:val="27"/>
  </w:num>
  <w:num w:numId="8" w16cid:durableId="939414903">
    <w:abstractNumId w:val="4"/>
  </w:num>
  <w:num w:numId="9" w16cid:durableId="1526943110">
    <w:abstractNumId w:val="12"/>
  </w:num>
  <w:num w:numId="10" w16cid:durableId="1056247695">
    <w:abstractNumId w:val="29"/>
  </w:num>
  <w:num w:numId="11" w16cid:durableId="1494252895">
    <w:abstractNumId w:val="13"/>
  </w:num>
  <w:num w:numId="12" w16cid:durableId="2365071">
    <w:abstractNumId w:val="9"/>
  </w:num>
  <w:num w:numId="13" w16cid:durableId="656693543">
    <w:abstractNumId w:val="17"/>
  </w:num>
  <w:num w:numId="14" w16cid:durableId="1530098219">
    <w:abstractNumId w:val="16"/>
  </w:num>
  <w:num w:numId="15" w16cid:durableId="591623725">
    <w:abstractNumId w:val="6"/>
  </w:num>
  <w:num w:numId="16" w16cid:durableId="254292055">
    <w:abstractNumId w:val="3"/>
  </w:num>
  <w:num w:numId="17" w16cid:durableId="107968200">
    <w:abstractNumId w:val="7"/>
  </w:num>
  <w:num w:numId="18" w16cid:durableId="1335035838">
    <w:abstractNumId w:val="33"/>
  </w:num>
  <w:num w:numId="19" w16cid:durableId="153878856">
    <w:abstractNumId w:val="23"/>
  </w:num>
  <w:num w:numId="20" w16cid:durableId="766735630">
    <w:abstractNumId w:val="8"/>
  </w:num>
  <w:num w:numId="21" w16cid:durableId="1699113205">
    <w:abstractNumId w:val="0"/>
  </w:num>
  <w:num w:numId="22" w16cid:durableId="1704600493">
    <w:abstractNumId w:val="31"/>
  </w:num>
  <w:num w:numId="23" w16cid:durableId="146677556">
    <w:abstractNumId w:val="18"/>
  </w:num>
  <w:num w:numId="24" w16cid:durableId="1259867471">
    <w:abstractNumId w:val="5"/>
  </w:num>
  <w:num w:numId="25" w16cid:durableId="428041996">
    <w:abstractNumId w:val="24"/>
  </w:num>
  <w:num w:numId="26" w16cid:durableId="1431470028">
    <w:abstractNumId w:val="22"/>
  </w:num>
  <w:num w:numId="27" w16cid:durableId="964234030">
    <w:abstractNumId w:val="28"/>
  </w:num>
  <w:num w:numId="28" w16cid:durableId="764422399">
    <w:abstractNumId w:val="15"/>
  </w:num>
  <w:num w:numId="29" w16cid:durableId="1467045914">
    <w:abstractNumId w:val="2"/>
  </w:num>
  <w:num w:numId="30" w16cid:durableId="1963339512">
    <w:abstractNumId w:val="19"/>
  </w:num>
  <w:num w:numId="31" w16cid:durableId="300811115">
    <w:abstractNumId w:val="21"/>
  </w:num>
  <w:num w:numId="32" w16cid:durableId="1904172370">
    <w:abstractNumId w:val="26"/>
  </w:num>
  <w:num w:numId="33" w16cid:durableId="2067952689">
    <w:abstractNumId w:val="14"/>
  </w:num>
  <w:num w:numId="34" w16cid:durableId="19105332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CE"/>
    <w:rsid w:val="00004F53"/>
    <w:rsid w:val="00050A1C"/>
    <w:rsid w:val="00053A0F"/>
    <w:rsid w:val="000A1136"/>
    <w:rsid w:val="000A7E6E"/>
    <w:rsid w:val="000C2390"/>
    <w:rsid w:val="000F0C14"/>
    <w:rsid w:val="001038B6"/>
    <w:rsid w:val="001553A2"/>
    <w:rsid w:val="001773BC"/>
    <w:rsid w:val="001B03E5"/>
    <w:rsid w:val="00227ADC"/>
    <w:rsid w:val="00245980"/>
    <w:rsid w:val="00250B39"/>
    <w:rsid w:val="002D3D7C"/>
    <w:rsid w:val="00333E8C"/>
    <w:rsid w:val="00336C6D"/>
    <w:rsid w:val="00346CA5"/>
    <w:rsid w:val="003B16E5"/>
    <w:rsid w:val="00410B2A"/>
    <w:rsid w:val="00480513"/>
    <w:rsid w:val="00495419"/>
    <w:rsid w:val="004D2AD0"/>
    <w:rsid w:val="004D60D7"/>
    <w:rsid w:val="004F5532"/>
    <w:rsid w:val="004F62A1"/>
    <w:rsid w:val="005623A6"/>
    <w:rsid w:val="0056363F"/>
    <w:rsid w:val="00584EB0"/>
    <w:rsid w:val="005929BD"/>
    <w:rsid w:val="005A55C8"/>
    <w:rsid w:val="005D08DF"/>
    <w:rsid w:val="00705362"/>
    <w:rsid w:val="00770A84"/>
    <w:rsid w:val="007B7FB7"/>
    <w:rsid w:val="00800AEC"/>
    <w:rsid w:val="008B14CE"/>
    <w:rsid w:val="008D4E34"/>
    <w:rsid w:val="00953FD9"/>
    <w:rsid w:val="009A4EF7"/>
    <w:rsid w:val="009B32E5"/>
    <w:rsid w:val="009F075B"/>
    <w:rsid w:val="009F1030"/>
    <w:rsid w:val="00A37D53"/>
    <w:rsid w:val="00A71D95"/>
    <w:rsid w:val="00AA01F0"/>
    <w:rsid w:val="00AB588B"/>
    <w:rsid w:val="00B44F47"/>
    <w:rsid w:val="00B83B90"/>
    <w:rsid w:val="00BA3D8B"/>
    <w:rsid w:val="00BB57EA"/>
    <w:rsid w:val="00BC0FEB"/>
    <w:rsid w:val="00BC68FA"/>
    <w:rsid w:val="00BC7942"/>
    <w:rsid w:val="00BD7A65"/>
    <w:rsid w:val="00C355F3"/>
    <w:rsid w:val="00C41942"/>
    <w:rsid w:val="00C57CF3"/>
    <w:rsid w:val="00C95749"/>
    <w:rsid w:val="00CA5537"/>
    <w:rsid w:val="00CD1D88"/>
    <w:rsid w:val="00CE05BA"/>
    <w:rsid w:val="00CE76B2"/>
    <w:rsid w:val="00D05922"/>
    <w:rsid w:val="00D12FBE"/>
    <w:rsid w:val="00DB593B"/>
    <w:rsid w:val="00DF656B"/>
    <w:rsid w:val="00E03808"/>
    <w:rsid w:val="00E10C5F"/>
    <w:rsid w:val="00E20FC5"/>
    <w:rsid w:val="00E81D6A"/>
    <w:rsid w:val="00E82E14"/>
    <w:rsid w:val="00EB0970"/>
    <w:rsid w:val="00F3601B"/>
    <w:rsid w:val="00F855EF"/>
    <w:rsid w:val="00FD5A71"/>
    <w:rsid w:val="00FD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C73E"/>
  <w15:chartTrackingRefBased/>
  <w15:docId w15:val="{45AD1D79-8361-4BA7-8011-E126300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D7C"/>
    <w:pPr>
      <w:ind w:left="720"/>
      <w:contextualSpacing/>
    </w:pPr>
  </w:style>
  <w:style w:type="paragraph" w:customStyle="1" w:styleId="Default">
    <w:name w:val="Default"/>
    <w:rsid w:val="002D3D7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F10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1030"/>
    <w:rPr>
      <w:b/>
      <w:bCs/>
    </w:rPr>
  </w:style>
  <w:style w:type="character" w:styleId="Hyperlink">
    <w:name w:val="Hyperlink"/>
    <w:basedOn w:val="DefaultParagraphFont"/>
    <w:uiPriority w:val="99"/>
    <w:unhideWhenUsed/>
    <w:rsid w:val="00346CA5"/>
    <w:rPr>
      <w:color w:val="0563C1" w:themeColor="hyperlink"/>
      <w:u w:val="single"/>
    </w:rPr>
  </w:style>
  <w:style w:type="character" w:styleId="UnresolvedMention">
    <w:name w:val="Unresolved Mention"/>
    <w:basedOn w:val="DefaultParagraphFont"/>
    <w:uiPriority w:val="99"/>
    <w:semiHidden/>
    <w:unhideWhenUsed/>
    <w:rsid w:val="00FD5A71"/>
    <w:rPr>
      <w:color w:val="605E5C"/>
      <w:shd w:val="clear" w:color="auto" w:fill="E1DFDD"/>
    </w:rPr>
  </w:style>
  <w:style w:type="character" w:styleId="CommentReference">
    <w:name w:val="annotation reference"/>
    <w:basedOn w:val="DefaultParagraphFont"/>
    <w:uiPriority w:val="99"/>
    <w:semiHidden/>
    <w:unhideWhenUsed/>
    <w:rsid w:val="00FD5A71"/>
    <w:rPr>
      <w:sz w:val="16"/>
      <w:szCs w:val="16"/>
    </w:rPr>
  </w:style>
  <w:style w:type="paragraph" w:styleId="CommentText">
    <w:name w:val="annotation text"/>
    <w:basedOn w:val="Normal"/>
    <w:link w:val="CommentTextChar"/>
    <w:uiPriority w:val="99"/>
    <w:unhideWhenUsed/>
    <w:rsid w:val="00FD5A71"/>
    <w:pPr>
      <w:spacing w:line="240" w:lineRule="auto"/>
    </w:pPr>
    <w:rPr>
      <w:sz w:val="20"/>
      <w:szCs w:val="20"/>
    </w:rPr>
  </w:style>
  <w:style w:type="character" w:customStyle="1" w:styleId="CommentTextChar">
    <w:name w:val="Comment Text Char"/>
    <w:basedOn w:val="DefaultParagraphFont"/>
    <w:link w:val="CommentText"/>
    <w:uiPriority w:val="99"/>
    <w:rsid w:val="00FD5A71"/>
    <w:rPr>
      <w:sz w:val="20"/>
      <w:szCs w:val="20"/>
    </w:rPr>
  </w:style>
  <w:style w:type="paragraph" w:styleId="CommentSubject">
    <w:name w:val="annotation subject"/>
    <w:basedOn w:val="CommentText"/>
    <w:next w:val="CommentText"/>
    <w:link w:val="CommentSubjectChar"/>
    <w:uiPriority w:val="99"/>
    <w:semiHidden/>
    <w:unhideWhenUsed/>
    <w:rsid w:val="00FD5A71"/>
    <w:rPr>
      <w:b/>
      <w:bCs/>
    </w:rPr>
  </w:style>
  <w:style w:type="character" w:customStyle="1" w:styleId="CommentSubjectChar">
    <w:name w:val="Comment Subject Char"/>
    <w:basedOn w:val="CommentTextChar"/>
    <w:link w:val="CommentSubject"/>
    <w:uiPriority w:val="99"/>
    <w:semiHidden/>
    <w:rsid w:val="00FD5A71"/>
    <w:rPr>
      <w:b/>
      <w:bCs/>
      <w:sz w:val="20"/>
      <w:szCs w:val="20"/>
    </w:rPr>
  </w:style>
  <w:style w:type="character" w:styleId="Emphasis">
    <w:name w:val="Emphasis"/>
    <w:basedOn w:val="DefaultParagraphFont"/>
    <w:uiPriority w:val="20"/>
    <w:qFormat/>
    <w:rsid w:val="000C2390"/>
    <w:rPr>
      <w:i/>
      <w:iCs/>
    </w:rPr>
  </w:style>
  <w:style w:type="paragraph" w:styleId="BalloonText">
    <w:name w:val="Balloon Text"/>
    <w:basedOn w:val="Normal"/>
    <w:link w:val="BalloonTextChar"/>
    <w:uiPriority w:val="99"/>
    <w:semiHidden/>
    <w:unhideWhenUsed/>
    <w:rsid w:val="00584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125130">
      <w:bodyDiv w:val="1"/>
      <w:marLeft w:val="0"/>
      <w:marRight w:val="0"/>
      <w:marTop w:val="0"/>
      <w:marBottom w:val="0"/>
      <w:divBdr>
        <w:top w:val="none" w:sz="0" w:space="0" w:color="auto"/>
        <w:left w:val="none" w:sz="0" w:space="0" w:color="auto"/>
        <w:bottom w:val="none" w:sz="0" w:space="0" w:color="auto"/>
        <w:right w:val="none" w:sz="0" w:space="0" w:color="auto"/>
      </w:divBdr>
    </w:div>
    <w:div w:id="1446341573">
      <w:bodyDiv w:val="1"/>
      <w:marLeft w:val="0"/>
      <w:marRight w:val="0"/>
      <w:marTop w:val="0"/>
      <w:marBottom w:val="0"/>
      <w:divBdr>
        <w:top w:val="none" w:sz="0" w:space="0" w:color="auto"/>
        <w:left w:val="none" w:sz="0" w:space="0" w:color="auto"/>
        <w:bottom w:val="none" w:sz="0" w:space="0" w:color="auto"/>
        <w:right w:val="none" w:sz="0" w:space="0" w:color="auto"/>
      </w:divBdr>
    </w:div>
    <w:div w:id="1543781408">
      <w:bodyDiv w:val="1"/>
      <w:marLeft w:val="0"/>
      <w:marRight w:val="0"/>
      <w:marTop w:val="0"/>
      <w:marBottom w:val="0"/>
      <w:divBdr>
        <w:top w:val="none" w:sz="0" w:space="0" w:color="auto"/>
        <w:left w:val="none" w:sz="0" w:space="0" w:color="auto"/>
        <w:bottom w:val="none" w:sz="0" w:space="0" w:color="auto"/>
        <w:right w:val="none" w:sz="0" w:space="0" w:color="auto"/>
      </w:divBdr>
    </w:div>
    <w:div w:id="1713462235">
      <w:bodyDiv w:val="1"/>
      <w:marLeft w:val="0"/>
      <w:marRight w:val="0"/>
      <w:marTop w:val="0"/>
      <w:marBottom w:val="0"/>
      <w:divBdr>
        <w:top w:val="none" w:sz="0" w:space="0" w:color="auto"/>
        <w:left w:val="none" w:sz="0" w:space="0" w:color="auto"/>
        <w:bottom w:val="none" w:sz="0" w:space="0" w:color="auto"/>
        <w:right w:val="none" w:sz="0" w:space="0" w:color="auto"/>
      </w:divBdr>
      <w:divsChild>
        <w:div w:id="1015111842">
          <w:marLeft w:val="0"/>
          <w:marRight w:val="0"/>
          <w:marTop w:val="0"/>
          <w:marBottom w:val="0"/>
          <w:divBdr>
            <w:top w:val="none" w:sz="0" w:space="0" w:color="auto"/>
            <w:left w:val="none" w:sz="0" w:space="0" w:color="auto"/>
            <w:bottom w:val="none" w:sz="0" w:space="0" w:color="auto"/>
            <w:right w:val="none" w:sz="0" w:space="0" w:color="auto"/>
          </w:divBdr>
        </w:div>
        <w:div w:id="1434782696">
          <w:marLeft w:val="0"/>
          <w:marRight w:val="0"/>
          <w:marTop w:val="0"/>
          <w:marBottom w:val="0"/>
          <w:divBdr>
            <w:top w:val="none" w:sz="0" w:space="0" w:color="auto"/>
            <w:left w:val="none" w:sz="0" w:space="0" w:color="auto"/>
            <w:bottom w:val="none" w:sz="0" w:space="0" w:color="auto"/>
            <w:right w:val="none" w:sz="0" w:space="0" w:color="auto"/>
          </w:divBdr>
        </w:div>
        <w:div w:id="66651536">
          <w:marLeft w:val="0"/>
          <w:marRight w:val="0"/>
          <w:marTop w:val="0"/>
          <w:marBottom w:val="0"/>
          <w:divBdr>
            <w:top w:val="none" w:sz="0" w:space="0" w:color="auto"/>
            <w:left w:val="none" w:sz="0" w:space="0" w:color="auto"/>
            <w:bottom w:val="none" w:sz="0" w:space="0" w:color="auto"/>
            <w:right w:val="none" w:sz="0" w:space="0" w:color="auto"/>
          </w:divBdr>
        </w:div>
      </w:divsChild>
    </w:div>
    <w:div w:id="1741832531">
      <w:bodyDiv w:val="1"/>
      <w:marLeft w:val="0"/>
      <w:marRight w:val="0"/>
      <w:marTop w:val="0"/>
      <w:marBottom w:val="0"/>
      <w:divBdr>
        <w:top w:val="none" w:sz="0" w:space="0" w:color="auto"/>
        <w:left w:val="none" w:sz="0" w:space="0" w:color="auto"/>
        <w:bottom w:val="none" w:sz="0" w:space="0" w:color="auto"/>
        <w:right w:val="none" w:sz="0" w:space="0" w:color="auto"/>
      </w:divBdr>
    </w:div>
    <w:div w:id="1918242659">
      <w:bodyDiv w:val="1"/>
      <w:marLeft w:val="0"/>
      <w:marRight w:val="0"/>
      <w:marTop w:val="0"/>
      <w:marBottom w:val="0"/>
      <w:divBdr>
        <w:top w:val="none" w:sz="0" w:space="0" w:color="auto"/>
        <w:left w:val="none" w:sz="0" w:space="0" w:color="auto"/>
        <w:bottom w:val="none" w:sz="0" w:space="0" w:color="auto"/>
        <w:right w:val="none" w:sz="0" w:space="0" w:color="auto"/>
      </w:divBdr>
    </w:div>
    <w:div w:id="2064058578">
      <w:bodyDiv w:val="1"/>
      <w:marLeft w:val="0"/>
      <w:marRight w:val="0"/>
      <w:marTop w:val="0"/>
      <w:marBottom w:val="0"/>
      <w:divBdr>
        <w:top w:val="none" w:sz="0" w:space="0" w:color="auto"/>
        <w:left w:val="none" w:sz="0" w:space="0" w:color="auto"/>
        <w:bottom w:val="none" w:sz="0" w:space="0" w:color="auto"/>
        <w:right w:val="none" w:sz="0" w:space="0" w:color="auto"/>
      </w:divBdr>
      <w:divsChild>
        <w:div w:id="1799833530">
          <w:marLeft w:val="0"/>
          <w:marRight w:val="0"/>
          <w:marTop w:val="0"/>
          <w:marBottom w:val="0"/>
          <w:divBdr>
            <w:top w:val="none" w:sz="0" w:space="0" w:color="auto"/>
            <w:left w:val="none" w:sz="0" w:space="0" w:color="auto"/>
            <w:bottom w:val="none" w:sz="0" w:space="0" w:color="auto"/>
            <w:right w:val="none" w:sz="0" w:space="0" w:color="auto"/>
          </w:divBdr>
        </w:div>
        <w:div w:id="1333336119">
          <w:marLeft w:val="0"/>
          <w:marRight w:val="0"/>
          <w:marTop w:val="0"/>
          <w:marBottom w:val="0"/>
          <w:divBdr>
            <w:top w:val="none" w:sz="0" w:space="0" w:color="auto"/>
            <w:left w:val="none" w:sz="0" w:space="0" w:color="auto"/>
            <w:bottom w:val="none" w:sz="0" w:space="0" w:color="auto"/>
            <w:right w:val="none" w:sz="0" w:space="0" w:color="auto"/>
          </w:divBdr>
        </w:div>
        <w:div w:id="2010863019">
          <w:marLeft w:val="0"/>
          <w:marRight w:val="0"/>
          <w:marTop w:val="0"/>
          <w:marBottom w:val="0"/>
          <w:divBdr>
            <w:top w:val="none" w:sz="0" w:space="0" w:color="auto"/>
            <w:left w:val="none" w:sz="0" w:space="0" w:color="auto"/>
            <w:bottom w:val="none" w:sz="0" w:space="0" w:color="auto"/>
            <w:right w:val="none" w:sz="0" w:space="0" w:color="auto"/>
          </w:divBdr>
        </w:div>
        <w:div w:id="36355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jobs@philalegal.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760287-f527-4925-8ce6-276b45916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F3309CE984846A1165004D9507E4B" ma:contentTypeVersion="15" ma:contentTypeDescription="Create a new document." ma:contentTypeScope="" ma:versionID="9891185a93fcd1b96b786466f9f82488">
  <xsd:schema xmlns:xsd="http://www.w3.org/2001/XMLSchema" xmlns:xs="http://www.w3.org/2001/XMLSchema" xmlns:p="http://schemas.microsoft.com/office/2006/metadata/properties" xmlns:ns3="c6760287-f527-4925-8ce6-276b459164e8" xmlns:ns4="9c77fce5-4e24-4122-a30c-4a0edee3e636" targetNamespace="http://schemas.microsoft.com/office/2006/metadata/properties" ma:root="true" ma:fieldsID="e6a02c711aa8ed9f486ba87222bb662b" ns3:_="" ns4:_="">
    <xsd:import namespace="c6760287-f527-4925-8ce6-276b459164e8"/>
    <xsd:import namespace="9c77fce5-4e24-4122-a30c-4a0edee3e6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60287-f527-4925-8ce6-276b45916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7fce5-4e24-4122-a30c-4a0edee3e6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70D84-001E-49FF-A6B5-5C44AD89BE52}">
  <ds:schemaRefs>
    <ds:schemaRef ds:uri="http://schemas.microsoft.com/office/2006/metadata/properties"/>
    <ds:schemaRef ds:uri="http://schemas.microsoft.com/office/infopath/2007/PartnerControls"/>
    <ds:schemaRef ds:uri="c6760287-f527-4925-8ce6-276b459164e8"/>
  </ds:schemaRefs>
</ds:datastoreItem>
</file>

<file path=customXml/itemProps2.xml><?xml version="1.0" encoding="utf-8"?>
<ds:datastoreItem xmlns:ds="http://schemas.openxmlformats.org/officeDocument/2006/customXml" ds:itemID="{473F52F2-578E-4857-8D92-C2AEF892B227}">
  <ds:schemaRefs>
    <ds:schemaRef ds:uri="http://schemas.microsoft.com/sharepoint/v3/contenttype/forms"/>
  </ds:schemaRefs>
</ds:datastoreItem>
</file>

<file path=customXml/itemProps3.xml><?xml version="1.0" encoding="utf-8"?>
<ds:datastoreItem xmlns:ds="http://schemas.openxmlformats.org/officeDocument/2006/customXml" ds:itemID="{8EAD1837-BF04-4E28-83D3-B9F8FC023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60287-f527-4925-8ce6-276b459164e8"/>
    <ds:schemaRef ds:uri="9c77fce5-4e24-4122-a30c-4a0edee3e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Olives</dc:creator>
  <cp:keywords/>
  <dc:description/>
  <cp:lastModifiedBy>Jill Feldstein</cp:lastModifiedBy>
  <cp:revision>5</cp:revision>
  <dcterms:created xsi:type="dcterms:W3CDTF">2024-08-22T15:26:00Z</dcterms:created>
  <dcterms:modified xsi:type="dcterms:W3CDTF">2024-08-22T15:33:00Z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0x010100027F3309CE984846A1165004D9507E4B</vt:lpwstr>
  </property>
</Properties>
</file>